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E2F" w:rsidRPr="003A7B68" w:rsidRDefault="004A6E2F" w:rsidP="004A6E2F">
      <w:pPr>
        <w:rPr>
          <w:rFonts w:ascii="Candara" w:hAnsi="Candara" w:cs="Segoe UI"/>
          <w:color w:val="262626"/>
          <w:sz w:val="28"/>
          <w:szCs w:val="28"/>
          <w:shd w:val="clear" w:color="auto" w:fill="FFFFFF"/>
        </w:rPr>
      </w:pPr>
      <w:r w:rsidRPr="003A7B68">
        <w:rPr>
          <w:rFonts w:ascii="Candara" w:hAnsi="Candara" w:cs="Segoe UI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0E18352" wp14:editId="5677AECA">
            <wp:extent cx="5724525" cy="5724525"/>
            <wp:effectExtent l="0" t="0" r="9525" b="9525"/>
            <wp:docPr id="2" name="Рисунок 2" descr="C:\Users\Home\Desktop\4 гадж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4 гаджет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A85" w:rsidRPr="003A7B68" w:rsidRDefault="003A7B68" w:rsidP="003A7B68">
      <w:pPr>
        <w:ind w:firstLine="708"/>
        <w:rPr>
          <w:rFonts w:ascii="Candara" w:hAnsi="Candara" w:cs="Segoe UI"/>
          <w:i/>
          <w:color w:val="262626"/>
          <w:sz w:val="28"/>
          <w:szCs w:val="28"/>
          <w:shd w:val="clear" w:color="auto" w:fill="FFFFFF"/>
        </w:rPr>
      </w:pPr>
      <w:r>
        <w:rPr>
          <w:rFonts w:ascii="Candara" w:hAnsi="Candara"/>
          <w:i/>
          <w:color w:val="365F91" w:themeColor="accent1" w:themeShade="BF"/>
          <w:sz w:val="28"/>
          <w:szCs w:val="28"/>
          <w:shd w:val="clear" w:color="auto" w:fill="FFFFFF"/>
        </w:rPr>
        <w:t xml:space="preserve">!!!! </w:t>
      </w:r>
      <w:r w:rsidR="00DE4A85" w:rsidRPr="003A7B68">
        <w:rPr>
          <w:rFonts w:ascii="Candara" w:hAnsi="Candara"/>
          <w:i/>
          <w:color w:val="365F91" w:themeColor="accent1" w:themeShade="BF"/>
          <w:sz w:val="28"/>
          <w:szCs w:val="28"/>
          <w:shd w:val="clear" w:color="auto" w:fill="FFFFFF"/>
        </w:rPr>
        <w:t xml:space="preserve">Для удобства назовём </w:t>
      </w:r>
      <w:r w:rsidR="00DE4A85" w:rsidRPr="003A7B68">
        <w:rPr>
          <w:rFonts w:ascii="Candara" w:hAnsi="Candara"/>
          <w:b/>
          <w:i/>
          <w:color w:val="365F91" w:themeColor="accent1" w:themeShade="BF"/>
          <w:sz w:val="36"/>
          <w:szCs w:val="36"/>
          <w:u w:val="single"/>
          <w:shd w:val="clear" w:color="auto" w:fill="FFFFFF"/>
        </w:rPr>
        <w:t>гаджетами</w:t>
      </w:r>
      <w:r w:rsidR="00DE4A85" w:rsidRPr="003A7B68">
        <w:rPr>
          <w:rFonts w:ascii="Candara" w:hAnsi="Candara"/>
          <w:i/>
          <w:color w:val="365F91" w:themeColor="accent1" w:themeShade="BF"/>
          <w:sz w:val="28"/>
          <w:szCs w:val="28"/>
          <w:shd w:val="clear" w:color="auto" w:fill="FFFFFF"/>
        </w:rPr>
        <w:t xml:space="preserve"> такие технологические устройства как планшет, смартфон, MP3-плеер, нетбук и многие другие.</w:t>
      </w:r>
    </w:p>
    <w:p w:rsidR="004A6E2F" w:rsidRPr="003A7B68" w:rsidRDefault="004A6E2F" w:rsidP="003A7B68">
      <w:pPr>
        <w:ind w:firstLine="708"/>
        <w:rPr>
          <w:rFonts w:ascii="Candara" w:hAnsi="Candara" w:cs="Segoe UI"/>
          <w:color w:val="262626"/>
          <w:sz w:val="28"/>
          <w:szCs w:val="28"/>
          <w:shd w:val="clear" w:color="auto" w:fill="FFFFFF"/>
        </w:rPr>
      </w:pPr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>С наступлением каникул</w:t>
      </w:r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 xml:space="preserve"> у родителей </w:t>
      </w:r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 xml:space="preserve">становится </w:t>
      </w:r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 xml:space="preserve">больше головной боли с гаджетами детей. </w:t>
      </w:r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>Обычно на вопрос</w:t>
      </w:r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>: "А есть ли каки</w:t>
      </w:r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>е-то правила?", ответ примерно од</w:t>
      </w:r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>инаковый: "До карантина, пока ходи</w:t>
      </w:r>
      <w:proofErr w:type="gramStart"/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>л(</w:t>
      </w:r>
      <w:proofErr w:type="gramEnd"/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 xml:space="preserve">а) в школу были, а теперь всё </w:t>
      </w:r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>«</w:t>
      </w:r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>слетело</w:t>
      </w:r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>»</w:t>
      </w:r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>"</w:t>
      </w:r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>.</w:t>
      </w:r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 xml:space="preserve"> </w:t>
      </w:r>
    </w:p>
    <w:p w:rsidR="003A7B68" w:rsidRDefault="004A6E2F" w:rsidP="003A7B68">
      <w:pPr>
        <w:ind w:firstLine="708"/>
        <w:rPr>
          <w:rFonts w:ascii="Candara" w:hAnsi="Candara" w:cs="Segoe UI"/>
          <w:color w:val="262626"/>
          <w:sz w:val="28"/>
          <w:szCs w:val="28"/>
          <w:shd w:val="clear" w:color="auto" w:fill="FFFFFF"/>
        </w:rPr>
      </w:pPr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 xml:space="preserve">Ответственность за количество гаджета в жизни ребёнка лежит на РОДИТЕЛЕ. </w:t>
      </w:r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 xml:space="preserve">Предлагаю рассмотреть </w:t>
      </w:r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>4 стратегии:</w:t>
      </w:r>
    </w:p>
    <w:p w:rsidR="003A7B68" w:rsidRDefault="003A7B68" w:rsidP="003A7B68">
      <w:pPr>
        <w:ind w:firstLine="708"/>
        <w:rPr>
          <w:rFonts w:ascii="Candara" w:hAnsi="Candara" w:cs="Segoe UI"/>
          <w:color w:val="262626"/>
          <w:sz w:val="28"/>
          <w:szCs w:val="28"/>
          <w:shd w:val="clear" w:color="auto" w:fill="FFFFFF"/>
        </w:rPr>
      </w:pPr>
    </w:p>
    <w:p w:rsidR="003A7B68" w:rsidRDefault="003A7B68" w:rsidP="003A7B68">
      <w:pPr>
        <w:ind w:firstLine="708"/>
        <w:rPr>
          <w:rFonts w:ascii="Candara" w:hAnsi="Candara" w:cs="Segoe UI"/>
          <w:color w:val="262626"/>
          <w:sz w:val="28"/>
          <w:szCs w:val="28"/>
          <w:shd w:val="clear" w:color="auto" w:fill="FFFFFF"/>
        </w:rPr>
      </w:pPr>
    </w:p>
    <w:p w:rsidR="004A6E2F" w:rsidRPr="003A7B68" w:rsidRDefault="004A6E2F" w:rsidP="003A7B68">
      <w:pPr>
        <w:ind w:firstLine="708"/>
        <w:jc w:val="center"/>
        <w:rPr>
          <w:rFonts w:ascii="Candara" w:hAnsi="Candara" w:cs="Segoe UI"/>
          <w:b/>
          <w:color w:val="262626"/>
          <w:sz w:val="28"/>
          <w:szCs w:val="28"/>
          <w:shd w:val="clear" w:color="auto" w:fill="FFFFFF"/>
        </w:rPr>
      </w:pPr>
      <w:r w:rsidRPr="003A7B68">
        <w:rPr>
          <w:rFonts w:ascii="Candara" w:hAnsi="Candara" w:cs="Segoe UI"/>
          <w:b/>
          <w:color w:val="E36C0A" w:themeColor="accent6" w:themeShade="BF"/>
          <w:sz w:val="28"/>
          <w:szCs w:val="28"/>
          <w:shd w:val="clear" w:color="auto" w:fill="FFFFFF"/>
        </w:rPr>
        <w:lastRenderedPageBreak/>
        <w:t>1</w:t>
      </w:r>
      <w:r w:rsidRPr="003A7B68">
        <w:rPr>
          <w:rFonts w:ascii="Candara" w:hAnsi="Candara" w:cs="Segoe UI"/>
          <w:b/>
          <w:color w:val="E36C0A" w:themeColor="accent6" w:themeShade="BF"/>
          <w:sz w:val="28"/>
          <w:szCs w:val="28"/>
          <w:shd w:val="clear" w:color="auto" w:fill="FFFFFF"/>
        </w:rPr>
        <w:t xml:space="preserve">. </w:t>
      </w:r>
      <w:r w:rsidRPr="003A7B68">
        <w:rPr>
          <w:rFonts w:ascii="Candara" w:hAnsi="Candara" w:cs="Segoe UI"/>
          <w:b/>
          <w:color w:val="E36C0A" w:themeColor="accent6" w:themeShade="BF"/>
          <w:sz w:val="28"/>
          <w:szCs w:val="28"/>
          <w:shd w:val="clear" w:color="auto" w:fill="FFFFFF"/>
        </w:rPr>
        <w:t xml:space="preserve">Гаджета нет вообще. Или только по делу: </w:t>
      </w:r>
      <w:r w:rsidRPr="003A7B68">
        <w:rPr>
          <w:rFonts w:ascii="Candara" w:hAnsi="Candara" w:cs="Segoe UI"/>
          <w:b/>
          <w:color w:val="E36C0A" w:themeColor="accent6" w:themeShade="BF"/>
          <w:sz w:val="28"/>
          <w:szCs w:val="28"/>
          <w:shd w:val="clear" w:color="auto" w:fill="FFFFFF"/>
        </w:rPr>
        <w:t>поучиться дистанционно</w:t>
      </w:r>
      <w:r w:rsidR="00310CCE" w:rsidRPr="003A7B68">
        <w:rPr>
          <w:rFonts w:ascii="Candara" w:hAnsi="Candara" w:cs="Segoe UI"/>
          <w:b/>
          <w:color w:val="E36C0A" w:themeColor="accent6" w:themeShade="BF"/>
          <w:sz w:val="28"/>
          <w:szCs w:val="28"/>
          <w:shd w:val="clear" w:color="auto" w:fill="FFFFFF"/>
        </w:rPr>
        <w:t>, выполнить задание</w:t>
      </w:r>
      <w:r w:rsidRPr="003A7B68">
        <w:rPr>
          <w:rFonts w:ascii="Candara" w:hAnsi="Candara" w:cs="Segoe UI"/>
          <w:b/>
          <w:color w:val="E36C0A" w:themeColor="accent6" w:themeShade="BF"/>
          <w:sz w:val="28"/>
          <w:szCs w:val="28"/>
          <w:shd w:val="clear" w:color="auto" w:fill="FFFFFF"/>
        </w:rPr>
        <w:t>.</w:t>
      </w: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4A6E2F" w:rsidRPr="003A7B68" w:rsidTr="003A7B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shd w:val="clear" w:color="auto" w:fill="FFFFFF" w:themeFill="background1"/>
          </w:tcPr>
          <w:p w:rsidR="004A6E2F" w:rsidRPr="003A7B68" w:rsidRDefault="004A6E2F" w:rsidP="004A6E2F">
            <w:pPr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</w:pPr>
            <w:r w:rsidRPr="003A7B68"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  <w:t>Плюсы:</w:t>
            </w:r>
          </w:p>
        </w:tc>
        <w:tc>
          <w:tcPr>
            <w:tcW w:w="5210" w:type="dxa"/>
            <w:shd w:val="clear" w:color="auto" w:fill="FFFFFF" w:themeFill="background1"/>
          </w:tcPr>
          <w:p w:rsidR="004A6E2F" w:rsidRPr="003A7B68" w:rsidRDefault="004A6E2F" w:rsidP="004A6E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</w:pPr>
            <w:r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>Минусы:</w:t>
            </w:r>
          </w:p>
        </w:tc>
      </w:tr>
      <w:tr w:rsidR="004A6E2F" w:rsidRPr="003A7B68" w:rsidTr="003A7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4A6E2F" w:rsidRPr="003A7B68" w:rsidRDefault="00310CCE" w:rsidP="00310CCE">
            <w:pPr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</w:pPr>
            <w:r w:rsidRPr="003A7B68"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  <w:t>Д</w:t>
            </w:r>
            <w:r w:rsidR="004A6E2F" w:rsidRPr="003A7B68"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  <w:t>о 8-</w:t>
            </w:r>
            <w:r w:rsidRPr="003A7B68"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  <w:t>10</w:t>
            </w:r>
            <w:r w:rsidR="004A6E2F" w:rsidRPr="003A7B68"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  <w:t xml:space="preserve">-ти лет вполне работает. Ребёнок в таких </w:t>
            </w:r>
            <w:r w:rsidRPr="003A7B68"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  <w:t>условиях</w:t>
            </w:r>
            <w:r w:rsidR="004A6E2F" w:rsidRPr="003A7B68"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  <w:t xml:space="preserve"> обычно  дольше сохраняет интерес к </w:t>
            </w:r>
            <w:proofErr w:type="gramStart"/>
            <w:r w:rsidR="004A6E2F" w:rsidRPr="003A7B68"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  <w:t>различным</w:t>
            </w:r>
            <w:proofErr w:type="gramEnd"/>
            <w:r w:rsidR="004A6E2F" w:rsidRPr="003A7B68"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A6E2F" w:rsidRPr="003A7B68"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  <w:t>рукотворчествам</w:t>
            </w:r>
            <w:proofErr w:type="spellEnd"/>
            <w:r w:rsidR="004A6E2F" w:rsidRPr="003A7B68"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  <w:t xml:space="preserve"> и живому общению.</w:t>
            </w:r>
          </w:p>
        </w:tc>
        <w:tc>
          <w:tcPr>
            <w:tcW w:w="5210" w:type="dxa"/>
          </w:tcPr>
          <w:p w:rsidR="004A6E2F" w:rsidRPr="003A7B68" w:rsidRDefault="00310CCE" w:rsidP="004A6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</w:pPr>
            <w:r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 xml:space="preserve">После </w:t>
            </w:r>
            <w:r w:rsidR="004A6E2F"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 xml:space="preserve">10 начинает ощущать себя изгоем и уже с трудом устанавливает контакт со сверстниками (особенно мальчики) т.к. всё интересы их находятся в интернете. Начинаются конфликты с родителями в подростковом возрасте уже </w:t>
            </w:r>
            <w:proofErr w:type="gramStart"/>
            <w:r w:rsidR="004A6E2F"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>совсем суровые</w:t>
            </w:r>
            <w:proofErr w:type="gramEnd"/>
            <w:r w:rsidR="004A6E2F"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>. Ну и эффект</w:t>
            </w:r>
            <w:r w:rsidR="004A6E2F"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 xml:space="preserve"> </w:t>
            </w:r>
            <w:r w:rsidR="004A6E2F"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 xml:space="preserve">запретного плода, который сладок может приводить к </w:t>
            </w:r>
            <w:r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>«</w:t>
            </w:r>
            <w:r w:rsidR="004A6E2F"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>залипанию</w:t>
            </w:r>
            <w:r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>»</w:t>
            </w:r>
            <w:r w:rsidR="004A6E2F"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 xml:space="preserve"> в инете у друзей и везде, где нет родительского контроля</w:t>
            </w:r>
          </w:p>
        </w:tc>
      </w:tr>
    </w:tbl>
    <w:p w:rsidR="00DE4A85" w:rsidRPr="003A7B68" w:rsidRDefault="00DE4A85" w:rsidP="004A6E2F">
      <w:pPr>
        <w:rPr>
          <w:rFonts w:ascii="Candara" w:hAnsi="Candara" w:cs="Segoe UI"/>
          <w:color w:val="262626"/>
          <w:sz w:val="28"/>
          <w:szCs w:val="28"/>
          <w:shd w:val="clear" w:color="auto" w:fill="FFFFFF"/>
        </w:rPr>
      </w:pPr>
    </w:p>
    <w:p w:rsidR="004A6E2F" w:rsidRPr="003A7B68" w:rsidRDefault="004A6E2F" w:rsidP="003A7B68">
      <w:pPr>
        <w:jc w:val="center"/>
        <w:rPr>
          <w:rFonts w:ascii="Candara" w:hAnsi="Candara" w:cs="Segoe UI"/>
          <w:b/>
          <w:color w:val="E36C0A" w:themeColor="accent6" w:themeShade="BF"/>
          <w:sz w:val="28"/>
          <w:szCs w:val="28"/>
          <w:shd w:val="clear" w:color="auto" w:fill="FFFFFF"/>
        </w:rPr>
      </w:pPr>
      <w:r w:rsidRPr="003A7B68">
        <w:rPr>
          <w:rFonts w:ascii="Candara" w:hAnsi="Candara" w:cs="Segoe UI"/>
          <w:b/>
          <w:color w:val="E36C0A" w:themeColor="accent6" w:themeShade="BF"/>
          <w:sz w:val="28"/>
          <w:szCs w:val="28"/>
          <w:shd w:val="clear" w:color="auto" w:fill="FFFFFF"/>
        </w:rPr>
        <w:t>2.Гаджет выдаётся на какое-то ограниченное время.</w:t>
      </w: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4A6E2F" w:rsidRPr="003A7B68" w:rsidTr="003A7B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FFFFFF" w:themeFill="background1"/>
          </w:tcPr>
          <w:p w:rsidR="004A6E2F" w:rsidRPr="003A7B68" w:rsidRDefault="004A6E2F" w:rsidP="004A6E2F">
            <w:pPr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</w:pPr>
            <w:r w:rsidRPr="003A7B68"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  <w:t>Плюсы:</w:t>
            </w:r>
          </w:p>
        </w:tc>
        <w:tc>
          <w:tcPr>
            <w:tcW w:w="6061" w:type="dxa"/>
            <w:shd w:val="clear" w:color="auto" w:fill="FFFFFF" w:themeFill="background1"/>
          </w:tcPr>
          <w:p w:rsidR="004A6E2F" w:rsidRPr="003A7B68" w:rsidRDefault="004A6E2F" w:rsidP="004A6E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</w:pPr>
            <w:r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>Минусы:</w:t>
            </w:r>
          </w:p>
        </w:tc>
      </w:tr>
      <w:tr w:rsidR="004A6E2F" w:rsidRPr="003A7B68" w:rsidTr="003A7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4A6E2F" w:rsidRPr="003A7B68" w:rsidRDefault="004A6E2F" w:rsidP="004A6E2F">
            <w:pPr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</w:pPr>
            <w:r w:rsidRPr="003A7B68"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  <w:t xml:space="preserve">И </w:t>
            </w:r>
            <w:proofErr w:type="gramStart"/>
            <w:r w:rsidRPr="003A7B68"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  <w:t>родитель</w:t>
            </w:r>
            <w:proofErr w:type="gramEnd"/>
            <w:r w:rsidRPr="003A7B68"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  <w:t xml:space="preserve"> и ребёнок знают, что время ограничено, но оно есть. Поэтому на все тяжёлые вздохи и просьбы ребёнка можно ответить: завтра оно у тебя снова будет</w:t>
            </w:r>
          </w:p>
        </w:tc>
        <w:tc>
          <w:tcPr>
            <w:tcW w:w="6061" w:type="dxa"/>
          </w:tcPr>
          <w:p w:rsidR="004A6E2F" w:rsidRPr="003A7B68" w:rsidRDefault="004A6E2F" w:rsidP="00DE4A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</w:pPr>
            <w:r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 xml:space="preserve">За временем следит родитель. Наивно ожидать, что ребёнок сам добровольно "сдаст оружие" вовремя. А родителю иногда просто хочется лишние полчаса позаниматься своими делами или </w:t>
            </w:r>
            <w:proofErr w:type="gramStart"/>
            <w:r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>нет сил выслушивать</w:t>
            </w:r>
            <w:proofErr w:type="gramEnd"/>
            <w:r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 xml:space="preserve"> нытьё о "ещё </w:t>
            </w:r>
            <w:proofErr w:type="spellStart"/>
            <w:r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>полчасика</w:t>
            </w:r>
            <w:proofErr w:type="spellEnd"/>
            <w:r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>". И поэтому рамка начинает плавать. А это очень плохо. Как только ребёнок ощущает этот плавун - вся его энергия начинает уходить на то, чтобы продавить ро</w:t>
            </w:r>
            <w:r w:rsidR="00DE4A85"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 xml:space="preserve">дителя ещё на какое-то время. И на позитивную деятельность в оставшееся время его просто не хватает. Оно </w:t>
            </w:r>
            <w:r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>превращается</w:t>
            </w:r>
            <w:r w:rsidR="00DE4A85"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 xml:space="preserve"> </w:t>
            </w:r>
            <w:r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>упрёки</w:t>
            </w:r>
            <w:r w:rsidR="00DE4A85"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 xml:space="preserve"> родителям, что ему </w:t>
            </w:r>
            <w:r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>скучн</w:t>
            </w:r>
            <w:r w:rsidR="00DE4A85"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>о</w:t>
            </w:r>
            <w:proofErr w:type="gramStart"/>
            <w:r w:rsidR="00DE4A85"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 xml:space="preserve"> ,</w:t>
            </w:r>
            <w:proofErr w:type="gramEnd"/>
            <w:r w:rsidR="00DE4A85"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 xml:space="preserve"> плохо и </w:t>
            </w:r>
            <w:proofErr w:type="spellStart"/>
            <w:r w:rsidR="00DE4A85"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>тд</w:t>
            </w:r>
            <w:proofErr w:type="spellEnd"/>
            <w:r w:rsidR="00DE4A85"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 xml:space="preserve">. И если родитель хоть раз пойдёт на поводу и </w:t>
            </w:r>
            <w:r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>согласиться - всё.</w:t>
            </w:r>
          </w:p>
        </w:tc>
      </w:tr>
    </w:tbl>
    <w:p w:rsidR="004A6E2F" w:rsidRPr="003A7B68" w:rsidRDefault="004A6E2F" w:rsidP="004A6E2F">
      <w:pPr>
        <w:rPr>
          <w:rFonts w:ascii="Candara" w:hAnsi="Candara" w:cs="Segoe UI"/>
          <w:color w:val="262626"/>
          <w:sz w:val="28"/>
          <w:szCs w:val="28"/>
          <w:shd w:val="clear" w:color="auto" w:fill="FFFFFF"/>
        </w:rPr>
      </w:pPr>
    </w:p>
    <w:p w:rsidR="00DE4A85" w:rsidRPr="003A7B68" w:rsidRDefault="004A6E2F" w:rsidP="003A7B68">
      <w:pPr>
        <w:jc w:val="center"/>
        <w:rPr>
          <w:rFonts w:ascii="Candara" w:hAnsi="Candara" w:cs="Segoe UI"/>
          <w:b/>
          <w:color w:val="E36C0A" w:themeColor="accent6" w:themeShade="BF"/>
          <w:sz w:val="28"/>
          <w:szCs w:val="28"/>
          <w:shd w:val="clear" w:color="auto" w:fill="FFFFFF"/>
        </w:rPr>
      </w:pPr>
      <w:r w:rsidRPr="003A7B68">
        <w:rPr>
          <w:rFonts w:ascii="Candara" w:hAnsi="Candara" w:cs="Segoe UI"/>
          <w:b/>
          <w:color w:val="E36C0A" w:themeColor="accent6" w:themeShade="BF"/>
          <w:sz w:val="28"/>
          <w:szCs w:val="28"/>
          <w:shd w:val="clear" w:color="auto" w:fill="FFFFFF"/>
        </w:rPr>
        <w:t>3</w:t>
      </w:r>
      <w:r w:rsidRPr="003A7B68">
        <w:rPr>
          <w:rFonts w:ascii="Candara" w:hAnsi="Candara" w:cs="Segoe UI"/>
          <w:b/>
          <w:color w:val="E36C0A" w:themeColor="accent6" w:themeShade="BF"/>
          <w:sz w:val="28"/>
          <w:szCs w:val="28"/>
          <w:shd w:val="clear" w:color="auto" w:fill="FFFFFF"/>
        </w:rPr>
        <w:t>.</w:t>
      </w:r>
      <w:r w:rsidRPr="003A7B68">
        <w:rPr>
          <w:rFonts w:ascii="Candara" w:hAnsi="Candara" w:cs="Segoe UI"/>
          <w:b/>
          <w:color w:val="E36C0A" w:themeColor="accent6" w:themeShade="BF"/>
          <w:sz w:val="28"/>
          <w:szCs w:val="28"/>
          <w:shd w:val="clear" w:color="auto" w:fill="FFFFFF"/>
        </w:rPr>
        <w:t>Гаджет выдаётся  при соблюдении каких-либо условий.</w:t>
      </w:r>
    </w:p>
    <w:p w:rsidR="004A6E2F" w:rsidRPr="003A7B68" w:rsidRDefault="004A6E2F" w:rsidP="004A6E2F">
      <w:pPr>
        <w:rPr>
          <w:rFonts w:ascii="Candara" w:hAnsi="Candara" w:cs="Segoe UI"/>
          <w:color w:val="262626"/>
          <w:sz w:val="28"/>
          <w:szCs w:val="28"/>
          <w:shd w:val="clear" w:color="auto" w:fill="FFFFFF"/>
        </w:rPr>
      </w:pPr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>Так как именно они становятся поводом для постоянных споров в дискуссиях между родителями и детьми. Давайте напомним и себе и детям, что Родительская задача создавать</w:t>
      </w:r>
      <w:r w:rsidR="00DE4A85"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 xml:space="preserve"> </w:t>
      </w:r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 xml:space="preserve">условия для гармоничного развития ребёнка. А что в него входит: обучение, физическая активность, увлечение (хобби), коммуникация. Гаджеты часто перекрывают три пункта: там и общение, и интерес и обучение. Поэтому вводим дополнительные критерии: общение обязательно живое, увлечение не только игра или просмотр чего-то, созданного кем-то ещё. И тогда легко понять и донести ребёнку он соблюдает все эти пункты или нет. Если соблюдает - пожалуйста - сиди в инете. Если нет - или сделай уроки, почитай, погуляй с друзьями и </w:t>
      </w:r>
      <w:proofErr w:type="gramStart"/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>потом</w:t>
      </w:r>
      <w:proofErr w:type="gramEnd"/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 xml:space="preserve"> пожалуйста инет.</w:t>
      </w: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A6E2F" w:rsidRPr="003A7B68" w:rsidTr="003A7B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shd w:val="clear" w:color="auto" w:fill="FFFFFF" w:themeFill="background1"/>
          </w:tcPr>
          <w:p w:rsidR="004A6E2F" w:rsidRPr="003A7B68" w:rsidRDefault="004A6E2F" w:rsidP="004A6E2F">
            <w:pPr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</w:pPr>
            <w:r w:rsidRPr="003A7B68"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  <w:t>Плюс:</w:t>
            </w:r>
          </w:p>
        </w:tc>
        <w:tc>
          <w:tcPr>
            <w:tcW w:w="4786" w:type="dxa"/>
            <w:shd w:val="clear" w:color="auto" w:fill="FFFFFF" w:themeFill="background1"/>
          </w:tcPr>
          <w:p w:rsidR="004A6E2F" w:rsidRPr="003A7B68" w:rsidRDefault="004A6E2F" w:rsidP="004A6E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</w:pPr>
            <w:r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>Минусы</w:t>
            </w:r>
          </w:p>
        </w:tc>
      </w:tr>
      <w:tr w:rsidR="004A6E2F" w:rsidRPr="003A7B68" w:rsidTr="003A7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4A6E2F" w:rsidRPr="003A7B68" w:rsidRDefault="004A6E2F" w:rsidP="004A6E2F">
            <w:pPr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</w:pPr>
            <w:r w:rsidRPr="003A7B68"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  <w:t>прививается отношение к гаджету - как к части разнообразия и позитива в этой жизни.</w:t>
            </w:r>
          </w:p>
        </w:tc>
        <w:tc>
          <w:tcPr>
            <w:tcW w:w="4786" w:type="dxa"/>
          </w:tcPr>
          <w:p w:rsidR="004A6E2F" w:rsidRPr="003A7B68" w:rsidRDefault="004A6E2F" w:rsidP="004A6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</w:pPr>
            <w:r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>как и в предыдущем варианте - ответственность за контролем этого процесса лежит на РОДИТЕЛЕ.</w:t>
            </w:r>
          </w:p>
        </w:tc>
      </w:tr>
    </w:tbl>
    <w:p w:rsidR="003A7B68" w:rsidRDefault="003A7B68" w:rsidP="003A7B68">
      <w:pPr>
        <w:jc w:val="center"/>
        <w:rPr>
          <w:rFonts w:ascii="Candara" w:hAnsi="Candara" w:cs="Segoe UI"/>
          <w:b/>
          <w:color w:val="E36C0A" w:themeColor="accent6" w:themeShade="BF"/>
          <w:sz w:val="28"/>
          <w:szCs w:val="28"/>
          <w:shd w:val="clear" w:color="auto" w:fill="FFFFFF"/>
        </w:rPr>
      </w:pPr>
    </w:p>
    <w:p w:rsidR="004A6E2F" w:rsidRPr="003A7B68" w:rsidRDefault="004A6E2F" w:rsidP="003A7B68">
      <w:pPr>
        <w:jc w:val="center"/>
        <w:rPr>
          <w:rFonts w:ascii="Candara" w:hAnsi="Candara" w:cs="Segoe UI"/>
          <w:b/>
          <w:color w:val="E36C0A" w:themeColor="accent6" w:themeShade="BF"/>
          <w:sz w:val="28"/>
          <w:szCs w:val="28"/>
          <w:shd w:val="clear" w:color="auto" w:fill="FFFFFF"/>
        </w:rPr>
      </w:pPr>
      <w:r w:rsidRPr="003A7B68">
        <w:rPr>
          <w:rFonts w:ascii="Candara" w:hAnsi="Candara" w:cs="Segoe UI"/>
          <w:b/>
          <w:color w:val="E36C0A" w:themeColor="accent6" w:themeShade="BF"/>
          <w:sz w:val="28"/>
          <w:szCs w:val="28"/>
          <w:shd w:val="clear" w:color="auto" w:fill="FFFFFF"/>
        </w:rPr>
        <w:t>4.Ну и есть вариант пусть сидит сколько хочет, лиш</w:t>
      </w:r>
      <w:r w:rsidRPr="003A7B68">
        <w:rPr>
          <w:rFonts w:ascii="Candara" w:hAnsi="Candara" w:cs="Segoe UI"/>
          <w:b/>
          <w:color w:val="E36C0A" w:themeColor="accent6" w:themeShade="BF"/>
          <w:sz w:val="28"/>
          <w:szCs w:val="28"/>
          <w:shd w:val="clear" w:color="auto" w:fill="FFFFFF"/>
        </w:rPr>
        <w:t>ь</w:t>
      </w:r>
      <w:r w:rsidR="00DE4A85" w:rsidRPr="003A7B68">
        <w:rPr>
          <w:rFonts w:ascii="Candara" w:hAnsi="Candara" w:cs="Segoe UI"/>
          <w:b/>
          <w:color w:val="E36C0A" w:themeColor="accent6" w:themeShade="BF"/>
          <w:sz w:val="28"/>
          <w:szCs w:val="28"/>
          <w:shd w:val="clear" w:color="auto" w:fill="FFFFFF"/>
        </w:rPr>
        <w:t xml:space="preserve"> бы не меша</w:t>
      </w:r>
      <w:proofErr w:type="gramStart"/>
      <w:r w:rsidR="00DE4A85" w:rsidRPr="003A7B68">
        <w:rPr>
          <w:rFonts w:ascii="Candara" w:hAnsi="Candara" w:cs="Segoe UI"/>
          <w:b/>
          <w:color w:val="E36C0A" w:themeColor="accent6" w:themeShade="BF"/>
          <w:sz w:val="28"/>
          <w:szCs w:val="28"/>
          <w:shd w:val="clear" w:color="auto" w:fill="FFFFFF"/>
        </w:rPr>
        <w:t>л(</w:t>
      </w:r>
      <w:proofErr w:type="gramEnd"/>
      <w:r w:rsidR="00DE4A85" w:rsidRPr="003A7B68">
        <w:rPr>
          <w:rFonts w:ascii="Candara" w:hAnsi="Candara" w:cs="Segoe UI"/>
          <w:b/>
          <w:color w:val="E36C0A" w:themeColor="accent6" w:themeShade="BF"/>
          <w:sz w:val="28"/>
          <w:szCs w:val="28"/>
          <w:shd w:val="clear" w:color="auto" w:fill="FFFFFF"/>
        </w:rPr>
        <w:t>а)</w:t>
      </w:r>
      <w:r w:rsidRPr="003A7B68">
        <w:rPr>
          <w:rFonts w:ascii="Candara" w:hAnsi="Candara" w:cs="Segoe UI"/>
          <w:b/>
          <w:color w:val="E36C0A" w:themeColor="accent6" w:themeShade="BF"/>
          <w:sz w:val="28"/>
          <w:szCs w:val="28"/>
          <w:shd w:val="clear" w:color="auto" w:fill="FFFFFF"/>
        </w:rPr>
        <w:t xml:space="preserve"> .</w:t>
      </w: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4A6E2F" w:rsidRPr="003A7B68" w:rsidTr="003A7B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shd w:val="clear" w:color="auto" w:fill="FFFFFF" w:themeFill="background1"/>
          </w:tcPr>
          <w:p w:rsidR="004A6E2F" w:rsidRPr="003A7B68" w:rsidRDefault="004A6E2F" w:rsidP="004A6E2F">
            <w:pPr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</w:pPr>
            <w:r w:rsidRPr="003A7B68"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  <w:t>Плюсы:</w:t>
            </w:r>
          </w:p>
        </w:tc>
        <w:tc>
          <w:tcPr>
            <w:tcW w:w="6202" w:type="dxa"/>
            <w:shd w:val="clear" w:color="auto" w:fill="FFFFFF" w:themeFill="background1"/>
          </w:tcPr>
          <w:p w:rsidR="004A6E2F" w:rsidRPr="003A7B68" w:rsidRDefault="004A6E2F" w:rsidP="004A6E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</w:pPr>
            <w:r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>Минусы:</w:t>
            </w:r>
          </w:p>
        </w:tc>
      </w:tr>
      <w:tr w:rsidR="004A6E2F" w:rsidRPr="003A7B68" w:rsidTr="003A7B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4A6E2F" w:rsidRPr="003A7B68" w:rsidRDefault="00DE4A85" w:rsidP="004A6E2F">
            <w:pPr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</w:pPr>
            <w:r w:rsidRPr="003A7B68"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  <w:t>Р</w:t>
            </w:r>
            <w:r w:rsidR="004A6E2F" w:rsidRPr="003A7B68">
              <w:rPr>
                <w:rFonts w:ascii="Candara" w:hAnsi="Candara" w:cs="Segoe UI"/>
                <w:color w:val="215868" w:themeColor="accent5" w:themeShade="80"/>
                <w:sz w:val="28"/>
                <w:szCs w:val="28"/>
                <w:shd w:val="clear" w:color="auto" w:fill="FFFFFF"/>
              </w:rPr>
              <w:t>одителю спокойно можно заниматься своей жизнью</w:t>
            </w:r>
          </w:p>
        </w:tc>
        <w:tc>
          <w:tcPr>
            <w:tcW w:w="6202" w:type="dxa"/>
          </w:tcPr>
          <w:p w:rsidR="004A6E2F" w:rsidRPr="003A7B68" w:rsidRDefault="00DE4A85" w:rsidP="00DE4A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</w:pPr>
            <w:r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>С</w:t>
            </w:r>
            <w:r w:rsidR="004A6E2F"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 xml:space="preserve">бой в развитии в области мышления, воображения, внимания. Сбой в работе нервной системы: перевозбуждение, нервные срывы. Сбой в развитие эмоционально-волевой сферы - жизнь </w:t>
            </w:r>
            <w:r w:rsidRPr="003A7B68">
              <w:rPr>
                <w:rFonts w:ascii="Candara" w:hAnsi="Candara" w:cs="Segoe UI"/>
                <w:color w:val="76923C" w:themeColor="accent3" w:themeShade="BF"/>
                <w:sz w:val="28"/>
                <w:szCs w:val="28"/>
                <w:shd w:val="clear" w:color="auto" w:fill="FFFFFF"/>
              </w:rPr>
              <w:t xml:space="preserve">только в формате: хочу, легко.  </w:t>
            </w:r>
          </w:p>
        </w:tc>
      </w:tr>
    </w:tbl>
    <w:p w:rsidR="00DE4A85" w:rsidRPr="003A7B68" w:rsidRDefault="00DE4A85" w:rsidP="00665D2D">
      <w:pPr>
        <w:rPr>
          <w:rFonts w:ascii="Candara" w:hAnsi="Candara" w:cs="Segoe UI"/>
          <w:color w:val="262626"/>
          <w:sz w:val="28"/>
          <w:szCs w:val="28"/>
          <w:shd w:val="clear" w:color="auto" w:fill="FFFFFF"/>
        </w:rPr>
      </w:pPr>
    </w:p>
    <w:p w:rsidR="004A6E2F" w:rsidRDefault="00DE4A85" w:rsidP="00665D2D">
      <w:pPr>
        <w:rPr>
          <w:rFonts w:ascii="Candara" w:hAnsi="Candara" w:cs="Segoe UI"/>
          <w:color w:val="262626"/>
          <w:sz w:val="28"/>
          <w:szCs w:val="28"/>
          <w:shd w:val="clear" w:color="auto" w:fill="FFFFFF"/>
        </w:rPr>
      </w:pPr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>А какой стратегии придерживаетесь вы</w:t>
      </w:r>
      <w:proofErr w:type="gramStart"/>
      <w:r w:rsidRPr="003A7B68">
        <w:rPr>
          <w:rFonts w:ascii="Candara" w:hAnsi="Candara" w:cs="Segoe UI"/>
          <w:color w:val="262626"/>
          <w:sz w:val="28"/>
          <w:szCs w:val="28"/>
          <w:shd w:val="clear" w:color="auto" w:fill="FFFFFF"/>
        </w:rPr>
        <w:t xml:space="preserve"> ?</w:t>
      </w:r>
      <w:proofErr w:type="gramEnd"/>
    </w:p>
    <w:p w:rsidR="003A7B68" w:rsidRDefault="003A7B68" w:rsidP="00665D2D">
      <w:pPr>
        <w:rPr>
          <w:rFonts w:ascii="Candara" w:hAnsi="Candara" w:cs="Segoe UI"/>
          <w:color w:val="262626"/>
          <w:sz w:val="28"/>
          <w:szCs w:val="28"/>
          <w:shd w:val="clear" w:color="auto" w:fill="FFFFFF"/>
        </w:rPr>
      </w:pPr>
      <w:bookmarkStart w:id="0" w:name="_GoBack"/>
      <w:bookmarkEnd w:id="0"/>
    </w:p>
    <w:sectPr w:rsidR="003A7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CBA"/>
    <w:rsid w:val="001E6811"/>
    <w:rsid w:val="00240447"/>
    <w:rsid w:val="00310CCE"/>
    <w:rsid w:val="003A7B68"/>
    <w:rsid w:val="0043569C"/>
    <w:rsid w:val="004A6E2F"/>
    <w:rsid w:val="00665D2D"/>
    <w:rsid w:val="008F7B7E"/>
    <w:rsid w:val="00A07CBA"/>
    <w:rsid w:val="00B72F37"/>
    <w:rsid w:val="00DE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C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A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List Accent 3"/>
    <w:basedOn w:val="a1"/>
    <w:uiPriority w:val="61"/>
    <w:rsid w:val="003A7B68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0">
    <w:name w:val="Light Shading Accent 3"/>
    <w:basedOn w:val="a1"/>
    <w:uiPriority w:val="60"/>
    <w:rsid w:val="003A7B6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C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A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List Accent 3"/>
    <w:basedOn w:val="a1"/>
    <w:uiPriority w:val="61"/>
    <w:rsid w:val="003A7B68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0">
    <w:name w:val="Light Shading Accent 3"/>
    <w:basedOn w:val="a1"/>
    <w:uiPriority w:val="60"/>
    <w:rsid w:val="003A7B6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</dc:creator>
  <cp:lastModifiedBy>К</cp:lastModifiedBy>
  <cp:revision>3</cp:revision>
  <dcterms:created xsi:type="dcterms:W3CDTF">2021-03-19T05:42:00Z</dcterms:created>
  <dcterms:modified xsi:type="dcterms:W3CDTF">2021-03-19T05:43:00Z</dcterms:modified>
</cp:coreProperties>
</file>