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4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E12376">
        <w:rPr>
          <w:rFonts w:ascii="Times New Roman" w:eastAsia="Calibri" w:hAnsi="Times New Roman"/>
          <w:sz w:val="28"/>
          <w:szCs w:val="28"/>
        </w:rPr>
        <w:t>КГУ «Специальная школа – интернат № 8»</w:t>
      </w:r>
    </w:p>
    <w:p w:rsidR="00E12376" w:rsidRP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12376">
        <w:rPr>
          <w:rFonts w:ascii="Times New Roman" w:eastAsia="Calibri" w:hAnsi="Times New Roman"/>
          <w:sz w:val="28"/>
          <w:szCs w:val="28"/>
        </w:rPr>
        <w:t xml:space="preserve"> управления образования Карагандинской области</w:t>
      </w: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794" w:rsidRDefault="00466794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работы методического объединения воспитателей</w:t>
      </w: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2019—2020 учебный год</w:t>
      </w: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036" w:rsidRDefault="00BD403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036" w:rsidRDefault="00BD403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036" w:rsidRDefault="00BD403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Подготовила:</w:t>
      </w: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руководитель МО воспитателей</w:t>
      </w: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Леонова В.Б.</w:t>
      </w: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Темиртау 2020г</w:t>
      </w:r>
    </w:p>
    <w:p w:rsidR="00BD4036" w:rsidRDefault="00BD403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Default="00E12376" w:rsidP="00E123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376" w:rsidRPr="00517F96" w:rsidRDefault="00E12376" w:rsidP="00517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конец 2019-2020 учебного года </w:t>
      </w:r>
      <w:r w:rsidRPr="00517F96">
        <w:rPr>
          <w:rFonts w:ascii="Times New Roman" w:hAnsi="Times New Roman" w:cs="Times New Roman"/>
          <w:sz w:val="24"/>
          <w:szCs w:val="24"/>
        </w:rPr>
        <w:t xml:space="preserve">МО воспитателей 1-9 классов составляет 11 человек. </w:t>
      </w:r>
    </w:p>
    <w:p w:rsidR="00E12376" w:rsidRPr="00517F96" w:rsidRDefault="00E12376" w:rsidP="00517F96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Квалификационная характеристика кадрового состава МО</w:t>
      </w:r>
      <w:r w:rsidRPr="00517F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конец года</w:t>
      </w:r>
    </w:p>
    <w:tbl>
      <w:tblPr>
        <w:tblpPr w:leftFromText="180" w:rightFromText="180" w:vertAnchor="text" w:horzAnchor="margin" w:tblpXSpec="center" w:tblpY="174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4443"/>
        <w:gridCol w:w="1213"/>
        <w:gridCol w:w="236"/>
        <w:gridCol w:w="1546"/>
        <w:gridCol w:w="2592"/>
      </w:tblGrid>
      <w:tr w:rsidR="00E12376" w:rsidRPr="00517F96" w:rsidTr="006A6653">
        <w:trPr>
          <w:trHeight w:val="2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6" w:rsidRPr="00517F96" w:rsidRDefault="00E12376" w:rsidP="00517F96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дефектологов</w:t>
            </w:r>
          </w:p>
        </w:tc>
      </w:tr>
      <w:tr w:rsidR="00213251" w:rsidRPr="00517F96" w:rsidTr="006A6653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Алешко Виктория Евгеньевна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6A6653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5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Абдикадырова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Камшат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Султанбек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6A6653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4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EF042B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11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Громилина Ольга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6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Жаксылыкова Асель Нурдаулетовна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Куценко Елена Константиновна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Кузьмина Ольга Владимировна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в/к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Койшбаева Гульшат Аманжоловна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Леонова  Вера Борисовна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Невенчанная Наталья Леонидовна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B940EC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3416B2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3251" w:rsidRPr="00517F96" w:rsidTr="006A6653">
        <w:trPr>
          <w:trHeight w:val="2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Тусупова Карлыгаш Кодашевна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1" w:rsidRPr="00517F96" w:rsidRDefault="00213251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A6653" w:rsidRPr="00517F96" w:rsidRDefault="006A6653" w:rsidP="00517F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1320"/>
        <w:gridCol w:w="1134"/>
        <w:gridCol w:w="1116"/>
        <w:gridCol w:w="1116"/>
        <w:gridCol w:w="1350"/>
        <w:gridCol w:w="1437"/>
        <w:gridCol w:w="1859"/>
      </w:tblGrid>
      <w:tr w:rsidR="00B61AD4" w:rsidRPr="00517F96" w:rsidTr="00D34337">
        <w:trPr>
          <w:trHeight w:val="2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членов МО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дефектологов</w:t>
            </w:r>
          </w:p>
        </w:tc>
      </w:tr>
      <w:tr w:rsidR="00B61AD4" w:rsidRPr="00517F96" w:rsidTr="00D34337">
        <w:trPr>
          <w:trHeight w:val="212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3" w:rsidRPr="00517F96" w:rsidRDefault="006A6653" w:rsidP="00517F96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6653" w:rsidRPr="00517F96" w:rsidRDefault="00B940EC" w:rsidP="00517F96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</w:t>
            </w:r>
            <w:r w:rsidR="006A6653"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3" w:rsidRPr="00517F96" w:rsidRDefault="006A665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42B" w:rsidRPr="00517F96" w:rsidTr="00D34337">
        <w:trPr>
          <w:trHeight w:val="2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2B" w:rsidRPr="00517F96" w:rsidRDefault="00EF042B" w:rsidP="00EF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F042B" w:rsidRPr="00517F96" w:rsidRDefault="00EF042B" w:rsidP="00EF0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 18,1 %</w:t>
            </w:r>
          </w:p>
        </w:tc>
        <w:tc>
          <w:tcPr>
            <w:tcW w:w="1134" w:type="dxa"/>
          </w:tcPr>
          <w:p w:rsidR="00EF042B" w:rsidRPr="00517F96" w:rsidRDefault="00EF042B" w:rsidP="00EF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(0) </w:t>
            </w:r>
          </w:p>
          <w:p w:rsidR="00EF042B" w:rsidRPr="00517F96" w:rsidRDefault="00EF042B" w:rsidP="00EF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F042B" w:rsidRPr="00517F96" w:rsidRDefault="00EF042B" w:rsidP="00EF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(4)36,4%</w:t>
            </w:r>
          </w:p>
        </w:tc>
        <w:tc>
          <w:tcPr>
            <w:tcW w:w="1116" w:type="dxa"/>
          </w:tcPr>
          <w:p w:rsidR="00EF042B" w:rsidRPr="00517F96" w:rsidRDefault="00EF042B" w:rsidP="00EF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(5)45,5%</w:t>
            </w:r>
          </w:p>
        </w:tc>
        <w:tc>
          <w:tcPr>
            <w:tcW w:w="1350" w:type="dxa"/>
          </w:tcPr>
          <w:p w:rsidR="00EF042B" w:rsidRPr="00517F96" w:rsidRDefault="00EF042B" w:rsidP="00EF0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(10) 90,1 %</w:t>
            </w:r>
          </w:p>
        </w:tc>
        <w:tc>
          <w:tcPr>
            <w:tcW w:w="1437" w:type="dxa"/>
          </w:tcPr>
          <w:p w:rsidR="00EF042B" w:rsidRPr="00517F96" w:rsidRDefault="00EF042B" w:rsidP="00EF0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(1) 9,9%</w:t>
            </w:r>
          </w:p>
        </w:tc>
        <w:tc>
          <w:tcPr>
            <w:tcW w:w="1859" w:type="dxa"/>
          </w:tcPr>
          <w:p w:rsidR="00EF042B" w:rsidRPr="00517F96" w:rsidRDefault="00EF042B" w:rsidP="00EF0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(9) 81,8%</w:t>
            </w:r>
          </w:p>
        </w:tc>
      </w:tr>
    </w:tbl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6">
        <w:rPr>
          <w:rFonts w:ascii="Times New Roman" w:eastAsia="Calibri" w:hAnsi="Times New Roman" w:cs="Times New Roman"/>
          <w:sz w:val="24"/>
          <w:szCs w:val="24"/>
        </w:rPr>
        <w:t>Все воспитатели вели работу согласно календарному плану, утверждённому директором и заместител</w:t>
      </w:r>
      <w:r w:rsidR="003416B2" w:rsidRPr="00517F96">
        <w:rPr>
          <w:rFonts w:ascii="Times New Roman" w:eastAsia="Calibri" w:hAnsi="Times New Roman" w:cs="Times New Roman"/>
          <w:sz w:val="24"/>
          <w:szCs w:val="24"/>
        </w:rPr>
        <w:t xml:space="preserve">ем директора по ВР </w:t>
      </w:r>
      <w:proofErr w:type="spellStart"/>
      <w:r w:rsidR="003416B2" w:rsidRPr="00517F96">
        <w:rPr>
          <w:rFonts w:ascii="Times New Roman" w:eastAsia="Calibri" w:hAnsi="Times New Roman" w:cs="Times New Roman"/>
          <w:sz w:val="24"/>
          <w:szCs w:val="24"/>
        </w:rPr>
        <w:t>Мейрамовой</w:t>
      </w:r>
      <w:proofErr w:type="spellEnd"/>
      <w:r w:rsidR="003416B2" w:rsidRPr="00517F9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517F96">
        <w:rPr>
          <w:rFonts w:ascii="Times New Roman" w:eastAsia="Calibri" w:hAnsi="Times New Roman" w:cs="Times New Roman"/>
          <w:sz w:val="24"/>
          <w:szCs w:val="24"/>
        </w:rPr>
        <w:t>.</w:t>
      </w:r>
      <w:r w:rsidR="003416B2" w:rsidRPr="00517F96">
        <w:rPr>
          <w:rFonts w:ascii="Times New Roman" w:eastAsia="Calibri" w:hAnsi="Times New Roman" w:cs="Times New Roman"/>
          <w:sz w:val="24"/>
          <w:szCs w:val="24"/>
        </w:rPr>
        <w:t>Б</w:t>
      </w:r>
      <w:r w:rsidRPr="00517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6">
        <w:rPr>
          <w:rFonts w:ascii="Times New Roman" w:eastAsia="Calibri" w:hAnsi="Times New Roman" w:cs="Times New Roman"/>
          <w:sz w:val="24"/>
          <w:szCs w:val="24"/>
        </w:rPr>
        <w:t>Методическая тема объединения на 201</w:t>
      </w:r>
      <w:r w:rsidR="003416B2" w:rsidRPr="00517F96">
        <w:rPr>
          <w:rFonts w:ascii="Times New Roman" w:eastAsia="Calibri" w:hAnsi="Times New Roman" w:cs="Times New Roman"/>
          <w:sz w:val="24"/>
          <w:szCs w:val="24"/>
        </w:rPr>
        <w:t>9-20</w:t>
      </w:r>
      <w:r w:rsidRPr="00517F96">
        <w:rPr>
          <w:rFonts w:ascii="Times New Roman" w:eastAsia="Calibri" w:hAnsi="Times New Roman" w:cs="Times New Roman"/>
          <w:sz w:val="24"/>
          <w:szCs w:val="24"/>
        </w:rPr>
        <w:t xml:space="preserve"> учебный год: </w:t>
      </w:r>
      <w:r w:rsidRPr="00517F96">
        <w:rPr>
          <w:rFonts w:ascii="Times New Roman" w:hAnsi="Times New Roman" w:cs="Times New Roman"/>
          <w:sz w:val="24"/>
          <w:szCs w:val="24"/>
        </w:rPr>
        <w:t>Совершенствование качества воспитательного процесса через реализацию программы «</w:t>
      </w:r>
      <w:r w:rsidRPr="00517F96">
        <w:rPr>
          <w:rFonts w:ascii="Times New Roman" w:hAnsi="Times New Roman" w:cs="Times New Roman"/>
          <w:sz w:val="24"/>
          <w:szCs w:val="24"/>
          <w:lang w:val="kk-KZ"/>
        </w:rPr>
        <w:t>Рухани Жаңғыру</w:t>
      </w:r>
      <w:r w:rsidRPr="00517F96">
        <w:rPr>
          <w:rFonts w:ascii="Times New Roman" w:hAnsi="Times New Roman" w:cs="Times New Roman"/>
          <w:sz w:val="24"/>
          <w:szCs w:val="24"/>
        </w:rPr>
        <w:t>»</w:t>
      </w:r>
      <w:r w:rsidRPr="00517F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Создание условий для профессионального и личностного саморазвития педагогов путём обмена опытом, совместного поиска и внедрения инновационных технологий в воспитательный процесс.</w:t>
      </w:r>
    </w:p>
    <w:p w:rsidR="003416B2" w:rsidRPr="00517F96" w:rsidRDefault="003416B2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Задачи: </w:t>
      </w:r>
    </w:p>
    <w:p w:rsidR="003416B2" w:rsidRPr="00517F96" w:rsidRDefault="003416B2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Повышать методический уровень воспитателей через внедрение технологии проектирования воспитательного процесса</w:t>
      </w:r>
    </w:p>
    <w:p w:rsidR="003416B2" w:rsidRPr="00517F96" w:rsidRDefault="003416B2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Активизировать деятельность родительской общественности и социальных партнёров в формировании социальной компетенции воспитанника с ООП через проектную деятельность</w:t>
      </w:r>
    </w:p>
    <w:p w:rsidR="003416B2" w:rsidRPr="00517F96" w:rsidRDefault="003416B2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Создать условия для формирования социальной зрелости учащихся путём включения в учебно-воспитательный процесс школьного ученического </w:t>
      </w:r>
      <w:proofErr w:type="spellStart"/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Продолжать работу «Школы молодого педагога»</w:t>
      </w:r>
    </w:p>
    <w:p w:rsidR="00E12376" w:rsidRPr="00517F96" w:rsidRDefault="00E12376" w:rsidP="00517F96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методического объединения осуществляется в соответствии с нормативными документами и государственными общеобязательными стандартами специального образования. 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В течение 201</w:t>
      </w:r>
      <w:r w:rsidR="00A74810" w:rsidRPr="00517F96">
        <w:rPr>
          <w:rFonts w:ascii="Times New Roman" w:hAnsi="Times New Roman" w:cs="Times New Roman"/>
          <w:sz w:val="24"/>
          <w:szCs w:val="24"/>
        </w:rPr>
        <w:t>9-2020</w:t>
      </w:r>
      <w:r w:rsidRPr="00517F96"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все запланированные заседания М/О. Дополнительно два заседания: 09.01.</w:t>
      </w:r>
      <w:r w:rsidR="00BE2C86" w:rsidRPr="00517F96">
        <w:rPr>
          <w:rFonts w:ascii="Times New Roman" w:hAnsi="Times New Roman" w:cs="Times New Roman"/>
          <w:sz w:val="24"/>
          <w:szCs w:val="24"/>
        </w:rPr>
        <w:t>20</w:t>
      </w:r>
      <w:r w:rsidRPr="00517F96">
        <w:rPr>
          <w:rFonts w:ascii="Times New Roman" w:hAnsi="Times New Roman" w:cs="Times New Roman"/>
          <w:sz w:val="24"/>
          <w:szCs w:val="24"/>
        </w:rPr>
        <w:t>г. утверждение плана воспитательной работы на второе полугодие и корректир</w:t>
      </w:r>
      <w:r w:rsidR="00BE2C86" w:rsidRPr="00517F96">
        <w:rPr>
          <w:rFonts w:ascii="Times New Roman" w:hAnsi="Times New Roman" w:cs="Times New Roman"/>
          <w:sz w:val="24"/>
          <w:szCs w:val="24"/>
        </w:rPr>
        <w:t>овка плана методической недели.</w:t>
      </w:r>
    </w:p>
    <w:p w:rsidR="00BE2C86" w:rsidRPr="00517F96" w:rsidRDefault="00BE2C86" w:rsidP="00517F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Темы заседаний </w:t>
      </w:r>
      <w:r w:rsidR="0017287A" w:rsidRPr="00517F96">
        <w:rPr>
          <w:rFonts w:ascii="Times New Roman" w:hAnsi="Times New Roman" w:cs="Times New Roman"/>
          <w:b/>
          <w:sz w:val="24"/>
          <w:szCs w:val="24"/>
        </w:rPr>
        <w:t xml:space="preserve">МО (за </w:t>
      </w:r>
      <w:r w:rsidRPr="00517F96">
        <w:rPr>
          <w:rFonts w:ascii="Times New Roman" w:hAnsi="Times New Roman" w:cs="Times New Roman"/>
          <w:b/>
          <w:sz w:val="24"/>
          <w:szCs w:val="24"/>
        </w:rPr>
        <w:t>2019-2020 уч.</w:t>
      </w:r>
      <w:r w:rsidR="0017287A" w:rsidRPr="0051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pPr w:leftFromText="180" w:rightFromText="180" w:vertAnchor="text" w:horzAnchor="margin" w:tblpX="-600" w:tblpY="103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8251"/>
      </w:tblGrid>
      <w:tr w:rsidR="00BE2C86" w:rsidRPr="00517F96" w:rsidTr="00AD79CC">
        <w:tc>
          <w:tcPr>
            <w:tcW w:w="2807" w:type="dxa"/>
          </w:tcPr>
          <w:p w:rsidR="00BE2C86" w:rsidRPr="00517F96" w:rsidRDefault="00BE2C86" w:rsidP="00AD79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 МО</w:t>
            </w:r>
          </w:p>
        </w:tc>
      </w:tr>
      <w:tr w:rsidR="00BE2C86" w:rsidRPr="00517F96" w:rsidTr="00AD79CC">
        <w:trPr>
          <w:trHeight w:val="554"/>
        </w:trPr>
        <w:tc>
          <w:tcPr>
            <w:tcW w:w="2807" w:type="dxa"/>
          </w:tcPr>
          <w:p w:rsidR="00BE2C86" w:rsidRPr="00517F96" w:rsidRDefault="00BE2C86" w:rsidP="00AD79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28.08.2019г.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</w:t>
            </w:r>
          </w:p>
        </w:tc>
      </w:tr>
      <w:tr w:rsidR="00BE2C86" w:rsidRPr="00517F96" w:rsidTr="00AD79CC">
        <w:tc>
          <w:tcPr>
            <w:tcW w:w="2807" w:type="dxa"/>
          </w:tcPr>
          <w:p w:rsidR="00BE2C86" w:rsidRPr="00517F96" w:rsidRDefault="00BE2C86" w:rsidP="00AD79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01.11.2019г.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17F96">
              <w:rPr>
                <w:b/>
              </w:rPr>
              <w:t xml:space="preserve">Тема: </w:t>
            </w:r>
            <w:r w:rsidRPr="00517F96">
              <w:rPr>
                <w:rStyle w:val="aa"/>
                <w:b w:val="0"/>
              </w:rPr>
              <w:t>Современные технологии как инструмент управления качеством воспитания</w:t>
            </w:r>
          </w:p>
        </w:tc>
      </w:tr>
      <w:tr w:rsidR="00BE2C86" w:rsidRPr="00517F96" w:rsidTr="00AD79CC">
        <w:tc>
          <w:tcPr>
            <w:tcW w:w="2807" w:type="dxa"/>
          </w:tcPr>
          <w:p w:rsidR="00BE2C86" w:rsidRPr="00517F96" w:rsidRDefault="00BE2C86" w:rsidP="00AD79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05.01.2020г.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17F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Методическая неделя «Воспитание социально - ориентированной личности ребёнка с особыми образовательными потребностями на основе общечеловеческих и национальных ценностей в рамках программы «</w:t>
            </w:r>
            <w:proofErr w:type="spellStart"/>
            <w:r w:rsidRPr="00517F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Рухани</w:t>
            </w:r>
            <w:proofErr w:type="spellEnd"/>
            <w:r w:rsidRPr="00517F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Жаңғыру</w:t>
            </w:r>
            <w:proofErr w:type="spellEnd"/>
            <w:r w:rsidRPr="00517F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BE2C86" w:rsidRPr="00517F96" w:rsidTr="00AD79CC">
        <w:tc>
          <w:tcPr>
            <w:tcW w:w="2807" w:type="dxa"/>
          </w:tcPr>
          <w:p w:rsidR="00BE2C86" w:rsidRPr="00517F96" w:rsidRDefault="0017287A" w:rsidP="00AD79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BE2C86"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02.2020г.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 анализ методической недели.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1.Самоанализ проведённого мероприятия в ходе недели.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2.Разработка методических рекомендаций по итогам недели.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3.Выпуск методической папки бюллетеня.  (Фотоотчёты).</w:t>
            </w:r>
          </w:p>
        </w:tc>
      </w:tr>
      <w:tr w:rsidR="00BE2C86" w:rsidRPr="00517F96" w:rsidTr="00AD79CC">
        <w:tc>
          <w:tcPr>
            <w:tcW w:w="2807" w:type="dxa"/>
          </w:tcPr>
          <w:p w:rsidR="00BE2C86" w:rsidRPr="00517F96" w:rsidRDefault="0017287A" w:rsidP="00AD79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13.03.2020</w:t>
            </w:r>
          </w:p>
        </w:tc>
        <w:tc>
          <w:tcPr>
            <w:tcW w:w="8251" w:type="dxa"/>
          </w:tcPr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социальной зрелости учащихся путём включения в учебно-воспитательный процесс школьного ученического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1.Внеурочная деятельность как средство формирования социальной компетентности учащихся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2.Главные условия развития органов ученического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3.Направления деятельности ученического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 4. Роль педагога и родителей в организации школьного ученического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86" w:rsidRPr="00517F96" w:rsidRDefault="00BE2C86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5.Творческие отчёты аттестуемых воспитателей</w:t>
            </w:r>
          </w:p>
        </w:tc>
      </w:tr>
      <w:tr w:rsidR="00BE2C86" w:rsidRPr="00517F96" w:rsidTr="00AD79CC">
        <w:tc>
          <w:tcPr>
            <w:tcW w:w="2807" w:type="dxa"/>
          </w:tcPr>
          <w:p w:rsidR="00BE2C86" w:rsidRPr="00517F96" w:rsidRDefault="0017287A" w:rsidP="00AD79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05.2020</w:t>
            </w:r>
          </w:p>
        </w:tc>
        <w:tc>
          <w:tcPr>
            <w:tcW w:w="8251" w:type="dxa"/>
          </w:tcPr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ШМО воспитателей за 2019 - 2020 учебный год.</w:t>
            </w:r>
          </w:p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1.Отчеты воспитательной работы в классах. Презентации.</w:t>
            </w:r>
          </w:p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2.Мониторинг уровня воспитанности.</w:t>
            </w:r>
          </w:p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3.Анализ работы «Школы молодого педагога».</w:t>
            </w:r>
          </w:p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4.Отчёт по реализации проектной деятельности.</w:t>
            </w:r>
          </w:p>
          <w:p w:rsidR="0017287A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5.Подведение итогов работы ШМО за 2019-2020 учебный год.</w:t>
            </w:r>
          </w:p>
          <w:p w:rsidR="00BE2C86" w:rsidRPr="00517F96" w:rsidRDefault="0017287A" w:rsidP="00AD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6.Предварительное планирование работы ШМО на 2020 - 2021 учебный год.</w:t>
            </w:r>
          </w:p>
        </w:tc>
      </w:tr>
    </w:tbl>
    <w:p w:rsidR="0017287A" w:rsidRPr="00517F96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организационном заседании, 29.08.2019г., был проведён анализ работы МО за 2018 -2019 учебный год. </w:t>
      </w:r>
    </w:p>
    <w:p w:rsidR="0017287A" w:rsidRPr="00517F96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>Утвержден график открытых общешкольных мероприятий (КТД), тем по самообразованию воспитателей, тематического планирования воспитательного процесса. Проведен инструктаж ведения документации воспитателей, даны индивидуальные рекомендации по ведению ежедневного планирования,  педагоги были ознакомлены с новыми нормативными документами, утверждён план работы МО на новый учебный год.</w:t>
      </w:r>
    </w:p>
    <w:p w:rsidR="0017287A" w:rsidRPr="00517F96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Были проанализированы результаты стартовой диагностики уровня воспитанности, воспитателями запланирована проектная работа по направлениям.  Составлен план работы «Школы молодого педагога». Назначены наставники: Невенчанная Н.Л. - наставник для молодого педагога </w:t>
      </w:r>
      <w:proofErr w:type="spellStart"/>
      <w:r w:rsidRPr="00517F96">
        <w:rPr>
          <w:rFonts w:ascii="Times New Roman" w:eastAsia="Times New Roman" w:hAnsi="Times New Roman" w:cs="Times New Roman"/>
          <w:sz w:val="24"/>
          <w:szCs w:val="24"/>
        </w:rPr>
        <w:t>Жаксылыковой</w:t>
      </w:r>
      <w:proofErr w:type="spellEnd"/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spellStart"/>
      <w:r w:rsidRPr="00517F96">
        <w:rPr>
          <w:rFonts w:ascii="Times New Roman" w:eastAsia="Times New Roman" w:hAnsi="Times New Roman" w:cs="Times New Roman"/>
          <w:sz w:val="24"/>
          <w:szCs w:val="24"/>
        </w:rPr>
        <w:t>Громилина</w:t>
      </w:r>
      <w:proofErr w:type="spellEnd"/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О.Н. - Алешко В Е. </w:t>
      </w:r>
    </w:p>
    <w:p w:rsidR="0017287A" w:rsidRPr="00517F96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Второе заседании МО прошло 1.11.19г. на тему: «Современные технологии как инструмент управления качеством воспитания» на котором </w:t>
      </w:r>
      <w:proofErr w:type="spellStart"/>
      <w:r w:rsidRPr="00517F96">
        <w:rPr>
          <w:rFonts w:ascii="Times New Roman" w:eastAsia="Times New Roman" w:hAnsi="Times New Roman" w:cs="Times New Roman"/>
          <w:sz w:val="24"/>
          <w:szCs w:val="24"/>
        </w:rPr>
        <w:t>Громилиной</w:t>
      </w:r>
      <w:proofErr w:type="spellEnd"/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О.Н. был освещен вопрос о воспитательных технологиях, она подробно остановилась и рассказала о наиболее эффективных и доступных. Поделились своим опытом работы  по сплочению детского коллектива через коллективно — творческие дела Кузьмина О.В.  Невенчанная Н. Л.  подробно рассказала о проектной  деятельности в воспитательном процессе и о результатах своего проекта «Сказка из стаканчиков».</w:t>
      </w:r>
    </w:p>
    <w:p w:rsidR="0017287A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«Сюжетно-ролевая игра как средство развития коммуникативной компетентности детей с ООП» выступила  Алешко В. Е.</w:t>
      </w:r>
    </w:p>
    <w:p w:rsidR="006D56D9" w:rsidRPr="006D56D9" w:rsidRDefault="006D56D9" w:rsidP="006D5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декабре п</w:t>
      </w:r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одводились итоги конкурса «Қарлы қала» (снежные фигуры), в котором приняли участие 9 классов совместно с родителями. 1 «А» класс  воспитатель Жаксылыкова А Н построили снежный домик. 3 «Ө» класс-«Божья коровка», 3 «А» воспитатель Алешко В.Е. сделали ёжика, красочного осьминога вылепили 5 «А» класс с воспитателем </w:t>
      </w:r>
      <w:proofErr w:type="spellStart"/>
      <w:r w:rsidRPr="006D56D9">
        <w:rPr>
          <w:rFonts w:ascii="Times New Roman" w:eastAsia="Times New Roman" w:hAnsi="Times New Roman" w:cs="Times New Roman"/>
          <w:sz w:val="24"/>
          <w:szCs w:val="24"/>
        </w:rPr>
        <w:t>Ариповой</w:t>
      </w:r>
      <w:proofErr w:type="spellEnd"/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 А. Х.  Классы 6 «А» воспитатель Кузьмина О. В. И 9 «</w:t>
      </w:r>
      <w:proofErr w:type="gramStart"/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Б» воспитатель </w:t>
      </w:r>
      <w:proofErr w:type="spellStart"/>
      <w:r w:rsidRPr="006D56D9">
        <w:rPr>
          <w:rFonts w:ascii="Times New Roman" w:eastAsia="Times New Roman" w:hAnsi="Times New Roman" w:cs="Times New Roman"/>
          <w:sz w:val="24"/>
          <w:szCs w:val="24"/>
        </w:rPr>
        <w:t>Койшбаева</w:t>
      </w:r>
      <w:proofErr w:type="spellEnd"/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 Г.А. сделали символ года «Мышка», 8 «Б» класс «Курочка» - воспитатель Тусупова К. К.,  родители 6 «Б» класса слепили «</w:t>
      </w:r>
      <w:proofErr w:type="spellStart"/>
      <w:r w:rsidRPr="006D56D9">
        <w:rPr>
          <w:rFonts w:ascii="Times New Roman" w:eastAsia="Times New Roman" w:hAnsi="Times New Roman" w:cs="Times New Roman"/>
          <w:sz w:val="24"/>
          <w:szCs w:val="24"/>
        </w:rPr>
        <w:t>Спанч</w:t>
      </w:r>
      <w:proofErr w:type="spellEnd"/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 боба».  8 «А» класс построили черепаху, но фигура, к сожалению, до подведения итогов не простояла.</w:t>
      </w:r>
      <w:proofErr w:type="gramEnd"/>
      <w:r w:rsidRPr="006D56D9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распределили следующие призовые места: гран-при - 6 «Б» класс, 1место – 9 «Б», 2 место-8 «Б», 3 место- 6 «А» класс.</w:t>
      </w:r>
    </w:p>
    <w:p w:rsidR="00E12376" w:rsidRPr="00517F96" w:rsidRDefault="0017287A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ab/>
        <w:t xml:space="preserve">На заседании, 05.01.2020г   обсудили </w:t>
      </w:r>
      <w:r w:rsidR="00BD4036" w:rsidRPr="00517F96">
        <w:rPr>
          <w:rFonts w:ascii="Times New Roman" w:eastAsia="Times New Roman" w:hAnsi="Times New Roman" w:cs="Times New Roman"/>
          <w:sz w:val="24"/>
          <w:szCs w:val="24"/>
        </w:rPr>
        <w:t>тему методической</w:t>
      </w: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недели «Воспитание социально - ориентированной личности ребёнка с особыми образовательными потребностями на основе общечеловеческих и национальных ценностей в рамках программы «</w:t>
      </w:r>
      <w:proofErr w:type="spellStart"/>
      <w:r w:rsidRPr="00517F96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F96">
        <w:rPr>
          <w:rFonts w:ascii="Times New Roman" w:eastAsia="Times New Roman" w:hAnsi="Times New Roman" w:cs="Times New Roman"/>
          <w:sz w:val="24"/>
          <w:szCs w:val="24"/>
        </w:rPr>
        <w:t>Жаңғыру</w:t>
      </w:r>
      <w:proofErr w:type="spellEnd"/>
      <w:r w:rsidRPr="00517F96">
        <w:rPr>
          <w:rFonts w:ascii="Times New Roman" w:eastAsia="Times New Roman" w:hAnsi="Times New Roman" w:cs="Times New Roman"/>
          <w:sz w:val="24"/>
          <w:szCs w:val="24"/>
        </w:rPr>
        <w:t>». Воспитатели озвучили направление, по которому будут даны занятия на методической неделе.</w:t>
      </w:r>
    </w:p>
    <w:p w:rsidR="006D56D9" w:rsidRDefault="00E12376" w:rsidP="00D72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На заседании МО в </w:t>
      </w:r>
      <w:r w:rsidR="0017287A" w:rsidRPr="00517F96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517F96">
        <w:rPr>
          <w:rFonts w:ascii="Times New Roman" w:hAnsi="Times New Roman" w:cs="Times New Roman"/>
          <w:sz w:val="24"/>
          <w:szCs w:val="24"/>
        </w:rPr>
        <w:t xml:space="preserve">были </w:t>
      </w:r>
      <w:r w:rsidR="0017287A" w:rsidRPr="00517F96">
        <w:rPr>
          <w:rFonts w:ascii="Times New Roman" w:hAnsi="Times New Roman" w:cs="Times New Roman"/>
          <w:sz w:val="24"/>
          <w:szCs w:val="24"/>
        </w:rPr>
        <w:t>п</w:t>
      </w:r>
      <w:r w:rsidRPr="00517F96">
        <w:rPr>
          <w:rFonts w:ascii="Times New Roman" w:hAnsi="Times New Roman" w:cs="Times New Roman"/>
          <w:sz w:val="24"/>
          <w:szCs w:val="24"/>
        </w:rPr>
        <w:t>роанализированы и подведены итоги методической недели.</w:t>
      </w:r>
      <w:r w:rsidR="00416429" w:rsidRPr="00517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376" w:rsidRPr="006D56D9" w:rsidRDefault="00416429" w:rsidP="006D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6D56D9">
        <w:rPr>
          <w:rFonts w:ascii="Times New Roman" w:hAnsi="Times New Roman" w:cs="Times New Roman"/>
          <w:b/>
          <w:sz w:val="24"/>
          <w:szCs w:val="24"/>
        </w:rPr>
        <w:t>етодическая неделя воспитателей</w:t>
      </w:r>
    </w:p>
    <w:p w:rsidR="00416429" w:rsidRPr="00517F96" w:rsidRDefault="00106556" w:rsidP="00517F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Тема:</w:t>
      </w:r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416429" w:rsidRPr="00517F96">
        <w:rPr>
          <w:rFonts w:ascii="Times New Roman" w:hAnsi="Times New Roman" w:cs="Times New Roman"/>
          <w:sz w:val="24"/>
          <w:szCs w:val="24"/>
        </w:rPr>
        <w:t>«Воспитание социально-ориентированной личности ребёнка с особыми образовательными потребностями через реализацию проектной деятельности по основным направлениям концептуальных основ воспитания».</w:t>
      </w:r>
    </w:p>
    <w:p w:rsidR="00416429" w:rsidRPr="00517F96" w:rsidRDefault="00106556" w:rsidP="00517F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416429" w:rsidRPr="00517F96">
        <w:rPr>
          <w:rFonts w:ascii="Times New Roman" w:hAnsi="Times New Roman" w:cs="Times New Roman"/>
          <w:sz w:val="24"/>
          <w:szCs w:val="24"/>
        </w:rPr>
        <w:t>:</w:t>
      </w:r>
      <w:r w:rsidR="00416429" w:rsidRPr="00517F96">
        <w:rPr>
          <w:rFonts w:ascii="Times New Roman" w:hAnsi="Times New Roman" w:cs="Times New Roman"/>
          <w:b/>
          <w:sz w:val="24"/>
          <w:szCs w:val="24"/>
        </w:rPr>
        <w:t>10.02. - 14.02.2020</w:t>
      </w:r>
    </w:p>
    <w:p w:rsidR="00106556" w:rsidRPr="00517F96" w:rsidRDefault="00416429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106556" w:rsidRPr="00517F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  <w:r w:rsidR="00106556" w:rsidRPr="00517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06556" w:rsidRPr="00517F96" w:rsidRDefault="00416429" w:rsidP="00517F96">
      <w:pPr>
        <w:pStyle w:val="a8"/>
        <w:numPr>
          <w:ilvl w:val="0"/>
          <w:numId w:val="7"/>
        </w:numPr>
        <w:jc w:val="both"/>
      </w:pPr>
      <w:r w:rsidRPr="00517F96">
        <w:t xml:space="preserve">Пополнить методическую копилку педагогов. </w:t>
      </w:r>
    </w:p>
    <w:p w:rsidR="00106556" w:rsidRPr="00517F96" w:rsidRDefault="00416429" w:rsidP="00517F96">
      <w:pPr>
        <w:pStyle w:val="a8"/>
        <w:numPr>
          <w:ilvl w:val="0"/>
          <w:numId w:val="7"/>
        </w:numPr>
        <w:jc w:val="both"/>
      </w:pPr>
      <w:r w:rsidRPr="00517F96">
        <w:t xml:space="preserve">Оказать методическую помощь коллегам. </w:t>
      </w:r>
    </w:p>
    <w:p w:rsidR="00416429" w:rsidRPr="00517F96" w:rsidRDefault="00106556" w:rsidP="00517F96">
      <w:pPr>
        <w:pStyle w:val="a8"/>
        <w:numPr>
          <w:ilvl w:val="0"/>
          <w:numId w:val="7"/>
        </w:numPr>
        <w:jc w:val="both"/>
      </w:pPr>
      <w:r w:rsidRPr="00517F96">
        <w:rPr>
          <w:bCs/>
        </w:rPr>
        <w:t>Осуществлять обмен педагогическим опытом между членами методического объединения и педагогического коллектива.</w:t>
      </w:r>
      <w:r w:rsidR="00416429" w:rsidRPr="00517F96">
        <w:t xml:space="preserve">  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Содержание недели:</w:t>
      </w:r>
    </w:p>
    <w:p w:rsidR="00106556" w:rsidRPr="00517F96" w:rsidRDefault="0010655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1.Открытие методической недели. Знакомство с планом недели.</w:t>
      </w:r>
    </w:p>
    <w:p w:rsidR="00106556" w:rsidRPr="00517F96" w:rsidRDefault="0010655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 xml:space="preserve"> «Вместе, весело и дружно всё получится, как нужно!»</w:t>
      </w:r>
    </w:p>
    <w:p w:rsidR="00106556" w:rsidRPr="00517F96" w:rsidRDefault="0010655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2.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4E" w:rsidRPr="00517F96">
        <w:rPr>
          <w:rFonts w:ascii="Times New Roman" w:hAnsi="Times New Roman" w:cs="Times New Roman"/>
          <w:sz w:val="24"/>
          <w:szCs w:val="24"/>
        </w:rPr>
        <w:t>Воспитательный час «От улыбки станет всем светлей…»  (</w:t>
      </w:r>
      <w:r w:rsidRPr="00517F96">
        <w:rPr>
          <w:rFonts w:ascii="Times New Roman" w:hAnsi="Times New Roman" w:cs="Times New Roman"/>
          <w:sz w:val="24"/>
          <w:szCs w:val="24"/>
        </w:rPr>
        <w:t>Реа</w:t>
      </w:r>
      <w:r w:rsidR="0030454E" w:rsidRPr="00517F96">
        <w:rPr>
          <w:rFonts w:ascii="Times New Roman" w:hAnsi="Times New Roman" w:cs="Times New Roman"/>
          <w:sz w:val="24"/>
          <w:szCs w:val="24"/>
        </w:rPr>
        <w:t>лизация проекта «Уроки доброты»)</w:t>
      </w:r>
    </w:p>
    <w:p w:rsidR="0030454E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3.Игра-путешествие «Как мы помогли жителям планеты «Безопасность»»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(</w:t>
      </w:r>
      <w:r w:rsidR="0038648A" w:rsidRPr="00517F96">
        <w:rPr>
          <w:rFonts w:ascii="Times New Roman" w:hAnsi="Times New Roman" w:cs="Times New Roman"/>
          <w:sz w:val="24"/>
          <w:szCs w:val="24"/>
        </w:rPr>
        <w:t>в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 рамках реализации проекта «Здоровье ребёнка в наших руках»</w:t>
      </w:r>
      <w:r w:rsidRPr="00517F96">
        <w:rPr>
          <w:rFonts w:ascii="Times New Roman" w:hAnsi="Times New Roman" w:cs="Times New Roman"/>
          <w:sz w:val="24"/>
          <w:szCs w:val="24"/>
        </w:rPr>
        <w:t>)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4.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>Игровое занятие «Режим дня» (</w:t>
      </w:r>
      <w:r w:rsidR="00106556" w:rsidRPr="00517F96">
        <w:rPr>
          <w:rFonts w:ascii="Times New Roman" w:hAnsi="Times New Roman" w:cs="Times New Roman"/>
          <w:sz w:val="24"/>
          <w:szCs w:val="24"/>
        </w:rPr>
        <w:t>Реализация проекта «Мы здоровье бережём»</w:t>
      </w:r>
      <w:r w:rsidRPr="00517F96">
        <w:rPr>
          <w:rFonts w:ascii="Times New Roman" w:hAnsi="Times New Roman" w:cs="Times New Roman"/>
          <w:sz w:val="24"/>
          <w:szCs w:val="24"/>
        </w:rPr>
        <w:t>)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5</w:t>
      </w:r>
      <w:r w:rsidR="00106556" w:rsidRPr="00517F96">
        <w:rPr>
          <w:rFonts w:ascii="Times New Roman" w:hAnsi="Times New Roman" w:cs="Times New Roman"/>
          <w:sz w:val="24"/>
          <w:szCs w:val="24"/>
        </w:rPr>
        <w:t>.Проект «Здоровье-это сила!» Спортивное развлечение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6</w:t>
      </w:r>
      <w:r w:rsidR="00106556" w:rsidRPr="00517F96">
        <w:rPr>
          <w:rFonts w:ascii="Times New Roman" w:hAnsi="Times New Roman" w:cs="Times New Roman"/>
          <w:sz w:val="24"/>
          <w:szCs w:val="24"/>
        </w:rPr>
        <w:t>.Экопроект «Мусор — это не отходы, а вторичное сырьё»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7</w:t>
      </w:r>
      <w:r w:rsidR="00106556" w:rsidRPr="00517F96">
        <w:rPr>
          <w:rFonts w:ascii="Times New Roman" w:hAnsi="Times New Roman" w:cs="Times New Roman"/>
          <w:sz w:val="24"/>
          <w:szCs w:val="24"/>
        </w:rPr>
        <w:t>. Реализация проекта по патриотическому воспитанию «Свой край родной люби и знай» Игра-</w:t>
      </w:r>
      <w:proofErr w:type="spellStart"/>
      <w:r w:rsidR="00106556" w:rsidRPr="00517F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06556" w:rsidRPr="00517F96">
        <w:rPr>
          <w:rFonts w:ascii="Times New Roman" w:hAnsi="Times New Roman" w:cs="Times New Roman"/>
          <w:sz w:val="24"/>
          <w:szCs w:val="24"/>
        </w:rPr>
        <w:t xml:space="preserve"> «По тропинкам знаний»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8</w:t>
      </w:r>
      <w:r w:rsidR="00106556" w:rsidRPr="00517F96">
        <w:rPr>
          <w:rFonts w:ascii="Times New Roman" w:hAnsi="Times New Roman" w:cs="Times New Roman"/>
          <w:sz w:val="24"/>
          <w:szCs w:val="24"/>
        </w:rPr>
        <w:t>.</w:t>
      </w:r>
      <w:r w:rsidRPr="00517F96">
        <w:rPr>
          <w:rFonts w:ascii="Times New Roman" w:hAnsi="Times New Roman" w:cs="Times New Roman"/>
          <w:sz w:val="24"/>
          <w:szCs w:val="24"/>
        </w:rPr>
        <w:t xml:space="preserve"> Самообслуживание «Помощники </w:t>
      </w: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>» (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Проект «Умные </w:t>
      </w:r>
      <w:proofErr w:type="spellStart"/>
      <w:r w:rsidR="00106556" w:rsidRPr="00517F96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="00106556" w:rsidRPr="00517F96">
        <w:rPr>
          <w:rFonts w:ascii="Times New Roman" w:hAnsi="Times New Roman" w:cs="Times New Roman"/>
          <w:sz w:val="24"/>
          <w:szCs w:val="24"/>
        </w:rPr>
        <w:t>»</w:t>
      </w:r>
      <w:r w:rsidRPr="00517F96">
        <w:rPr>
          <w:rFonts w:ascii="Times New Roman" w:hAnsi="Times New Roman" w:cs="Times New Roman"/>
          <w:sz w:val="24"/>
          <w:szCs w:val="24"/>
        </w:rPr>
        <w:t>)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9</w:t>
      </w:r>
      <w:r w:rsidR="00106556" w:rsidRPr="00517F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556" w:rsidRPr="00517F9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106556" w:rsidRPr="00517F96">
        <w:rPr>
          <w:rFonts w:ascii="Times New Roman" w:hAnsi="Times New Roman" w:cs="Times New Roman"/>
          <w:sz w:val="24"/>
          <w:szCs w:val="24"/>
        </w:rPr>
        <w:t xml:space="preserve"> игра «Важен любой труд» Проект «Трудовая тропа»</w:t>
      </w:r>
    </w:p>
    <w:p w:rsidR="00106556" w:rsidRPr="00517F96" w:rsidRDefault="0010655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1</w:t>
      </w:r>
      <w:r w:rsidR="0030454E" w:rsidRPr="00517F96">
        <w:rPr>
          <w:rFonts w:ascii="Times New Roman" w:hAnsi="Times New Roman" w:cs="Times New Roman"/>
          <w:sz w:val="24"/>
          <w:szCs w:val="24"/>
        </w:rPr>
        <w:t>0</w:t>
      </w:r>
      <w:r w:rsidRPr="00517F96">
        <w:rPr>
          <w:rFonts w:ascii="Times New Roman" w:hAnsi="Times New Roman" w:cs="Times New Roman"/>
          <w:sz w:val="24"/>
          <w:szCs w:val="24"/>
        </w:rPr>
        <w:t>. Рисование техникой мыльные пузыри проект «Мыльные фантазии»</w:t>
      </w:r>
    </w:p>
    <w:p w:rsidR="0010655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11</w:t>
      </w:r>
      <w:r w:rsidR="00106556" w:rsidRPr="00517F96">
        <w:rPr>
          <w:rFonts w:ascii="Times New Roman" w:hAnsi="Times New Roman" w:cs="Times New Roman"/>
          <w:sz w:val="24"/>
          <w:szCs w:val="24"/>
        </w:rPr>
        <w:t>. Родительская гостиная реализация проекта «Игрушка своими руками»</w:t>
      </w:r>
    </w:p>
    <w:p w:rsidR="0030454E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День первый </w:t>
      </w:r>
      <w:r w:rsidR="0030454E" w:rsidRPr="00517F96">
        <w:rPr>
          <w:rFonts w:ascii="Times New Roman" w:hAnsi="Times New Roman" w:cs="Times New Roman"/>
          <w:b/>
          <w:sz w:val="24"/>
          <w:szCs w:val="24"/>
        </w:rPr>
        <w:t>–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0454E" w:rsidRPr="00517F96">
        <w:rPr>
          <w:rFonts w:ascii="Times New Roman" w:hAnsi="Times New Roman" w:cs="Times New Roman"/>
          <w:b/>
          <w:sz w:val="24"/>
          <w:szCs w:val="24"/>
        </w:rPr>
        <w:t>0февраля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  <w:r w:rsidR="0030454E" w:rsidRPr="0051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76" w:rsidRPr="00517F96" w:rsidRDefault="0030454E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Девиз дня: </w:t>
      </w:r>
      <w:r w:rsidRPr="00517F96">
        <w:rPr>
          <w:rFonts w:ascii="Times New Roman" w:hAnsi="Times New Roman" w:cs="Times New Roman"/>
          <w:sz w:val="24"/>
          <w:szCs w:val="24"/>
        </w:rPr>
        <w:t>«Добрые слова не лень повторять нам трижды в день!»</w:t>
      </w:r>
    </w:p>
    <w:p w:rsidR="0038648A" w:rsidRPr="00517F96" w:rsidRDefault="00E12376" w:rsidP="0051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На открытии методической недели руководитель МО Леонова В.Б. </w:t>
      </w:r>
      <w:r w:rsidR="0030454E" w:rsidRPr="00517F96">
        <w:rPr>
          <w:rFonts w:ascii="Times New Roman" w:hAnsi="Times New Roman" w:cs="Times New Roman"/>
          <w:sz w:val="24"/>
          <w:szCs w:val="24"/>
        </w:rPr>
        <w:t>озвучила</w:t>
      </w:r>
      <w:r w:rsidR="00E44B9E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30454E" w:rsidRPr="00517F96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  <w:r w:rsidR="00E44B9E" w:rsidRPr="00517F96">
        <w:rPr>
          <w:rFonts w:ascii="Times New Roman" w:hAnsi="Times New Roman" w:cs="Times New Roman"/>
          <w:sz w:val="24"/>
          <w:szCs w:val="24"/>
        </w:rPr>
        <w:t xml:space="preserve">чтобы настроить всех на позитивное начало недели, </w:t>
      </w:r>
      <w:proofErr w:type="spellStart"/>
      <w:r w:rsidR="00E44B9E" w:rsidRPr="00517F96"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 w:rsidR="0030454E" w:rsidRPr="00517F96">
        <w:rPr>
          <w:rFonts w:ascii="Times New Roman" w:hAnsi="Times New Roman" w:cs="Times New Roman"/>
          <w:sz w:val="24"/>
          <w:szCs w:val="24"/>
        </w:rPr>
        <w:t xml:space="preserve"> Н.В.</w:t>
      </w:r>
      <w:r w:rsidR="00E44B9E" w:rsidRPr="00517F96">
        <w:rPr>
          <w:rFonts w:ascii="Times New Roman" w:hAnsi="Times New Roman" w:cs="Times New Roman"/>
          <w:sz w:val="24"/>
          <w:szCs w:val="24"/>
        </w:rPr>
        <w:t xml:space="preserve"> провела </w:t>
      </w:r>
      <w:proofErr w:type="spellStart"/>
      <w:r w:rsidR="00E44B9E" w:rsidRPr="00517F9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30454E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E44B9E" w:rsidRPr="00517F96">
        <w:rPr>
          <w:rFonts w:ascii="Times New Roman" w:hAnsi="Times New Roman" w:cs="Times New Roman"/>
          <w:sz w:val="24"/>
          <w:szCs w:val="24"/>
        </w:rPr>
        <w:t>под названием «Вместе, весело и дружно всё получится, как нужно!»</w:t>
      </w:r>
    </w:p>
    <w:p w:rsidR="00E12376" w:rsidRPr="00517F96" w:rsidRDefault="00E44B9E" w:rsidP="00517F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Воспитатель Тусупова К.К. провела Воспитательный час </w:t>
      </w:r>
      <w:r w:rsidR="0038648A" w:rsidRPr="00517F96">
        <w:rPr>
          <w:rFonts w:ascii="Times New Roman" w:hAnsi="Times New Roman" w:cs="Times New Roman"/>
          <w:sz w:val="24"/>
          <w:szCs w:val="24"/>
        </w:rPr>
        <w:t>в 8</w:t>
      </w:r>
      <w:r w:rsidRPr="00517F96">
        <w:rPr>
          <w:rFonts w:ascii="Times New Roman" w:hAnsi="Times New Roman" w:cs="Times New Roman"/>
          <w:sz w:val="24"/>
          <w:szCs w:val="24"/>
        </w:rPr>
        <w:t xml:space="preserve"> «Б» классе на тему: «От улыбки станет всем светлей…»</w:t>
      </w:r>
    </w:p>
    <w:p w:rsidR="0038648A" w:rsidRPr="00517F96" w:rsidRDefault="0038648A" w:rsidP="00517F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На занятии царила атмосфера сотрудничества и психологического комфорта. Мероприятие строилось в диалоге: учитель – ученик, в котором дети получали знания не в готовом виде. В процессе взаимодействия с детьми </w:t>
      </w:r>
      <w:r w:rsidR="008E71CC" w:rsidRPr="00517F96">
        <w:rPr>
          <w:rFonts w:ascii="Times New Roman" w:hAnsi="Times New Roman" w:cs="Times New Roman"/>
          <w:sz w:val="24"/>
          <w:szCs w:val="24"/>
        </w:rPr>
        <w:t xml:space="preserve">Тусупова К.К </w:t>
      </w:r>
      <w:r w:rsidRPr="00517F96">
        <w:rPr>
          <w:rFonts w:ascii="Times New Roman" w:hAnsi="Times New Roman" w:cs="Times New Roman"/>
          <w:sz w:val="24"/>
          <w:szCs w:val="24"/>
        </w:rPr>
        <w:t>проявляла тактичность, доброжелательность, уважительное отношение к детям и мотивировала их на такое же взаимодействие по отношению друг к другу.</w:t>
      </w:r>
    </w:p>
    <w:p w:rsidR="00E12376" w:rsidRPr="00517F96" w:rsidRDefault="0038648A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Воспитательный час</w:t>
      </w:r>
      <w:r w:rsidR="00E12376" w:rsidRPr="00517F96">
        <w:rPr>
          <w:rFonts w:ascii="Times New Roman" w:hAnsi="Times New Roman" w:cs="Times New Roman"/>
          <w:sz w:val="24"/>
          <w:szCs w:val="24"/>
        </w:rPr>
        <w:t xml:space="preserve"> по духовно-нравственному </w:t>
      </w:r>
      <w:r w:rsidR="008E71CC" w:rsidRPr="00517F96">
        <w:rPr>
          <w:rFonts w:ascii="Times New Roman" w:hAnsi="Times New Roman" w:cs="Times New Roman"/>
          <w:sz w:val="24"/>
          <w:szCs w:val="24"/>
        </w:rPr>
        <w:t>воспитанию, является одним из этапов</w:t>
      </w:r>
      <w:r w:rsidR="00E12376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8E71CC" w:rsidRPr="00517F96">
        <w:rPr>
          <w:rFonts w:ascii="Times New Roman" w:hAnsi="Times New Roman" w:cs="Times New Roman"/>
          <w:sz w:val="24"/>
          <w:szCs w:val="24"/>
        </w:rPr>
        <w:t>р</w:t>
      </w:r>
      <w:r w:rsidRPr="00517F96">
        <w:rPr>
          <w:rFonts w:ascii="Times New Roman" w:hAnsi="Times New Roman" w:cs="Times New Roman"/>
          <w:sz w:val="24"/>
          <w:szCs w:val="24"/>
        </w:rPr>
        <w:t>еа</w:t>
      </w:r>
      <w:r w:rsidR="008E71CC" w:rsidRPr="00517F96">
        <w:rPr>
          <w:rFonts w:ascii="Times New Roman" w:hAnsi="Times New Roman" w:cs="Times New Roman"/>
          <w:sz w:val="24"/>
          <w:szCs w:val="24"/>
        </w:rPr>
        <w:t>лизации проекта «Уроки доброты».</w:t>
      </w:r>
      <w:r w:rsidR="00E12376" w:rsidRPr="0051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76" w:rsidRPr="00517F96" w:rsidRDefault="00E12376" w:rsidP="00517F9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color w:val="0A0A0A"/>
          <w:sz w:val="24"/>
          <w:szCs w:val="24"/>
        </w:rPr>
        <w:t xml:space="preserve">          </w:t>
      </w:r>
      <w:r w:rsidR="00522D8E" w:rsidRPr="00517F96">
        <w:rPr>
          <w:rFonts w:ascii="Times New Roman" w:hAnsi="Times New Roman" w:cs="Times New Roman"/>
          <w:color w:val="0A0A0A"/>
          <w:sz w:val="24"/>
          <w:szCs w:val="24"/>
        </w:rPr>
        <w:t>Мероприятие получило хорошую оценку   присутствующих.</w:t>
      </w:r>
    </w:p>
    <w:p w:rsidR="008E71CC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День второй – 1</w:t>
      </w:r>
      <w:r w:rsidR="00522D8E" w:rsidRPr="00517F96">
        <w:rPr>
          <w:rFonts w:ascii="Times New Roman" w:hAnsi="Times New Roman" w:cs="Times New Roman"/>
          <w:b/>
          <w:sz w:val="24"/>
          <w:szCs w:val="24"/>
        </w:rPr>
        <w:t>1февраля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8E71CC" w:rsidRPr="00517F96" w:rsidRDefault="008E71CC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  Девиз дня: </w:t>
      </w:r>
      <w:r w:rsidRPr="00517F96">
        <w:rPr>
          <w:rFonts w:ascii="Times New Roman" w:hAnsi="Times New Roman" w:cs="Times New Roman"/>
          <w:sz w:val="24"/>
          <w:szCs w:val="24"/>
        </w:rPr>
        <w:t>«Здоровые привычки - здоровый образ жизни»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ab/>
      </w:r>
      <w:r w:rsidR="005A086C" w:rsidRPr="00517F96">
        <w:rPr>
          <w:rFonts w:ascii="Times New Roman" w:hAnsi="Times New Roman" w:cs="Times New Roman"/>
          <w:b/>
          <w:sz w:val="24"/>
          <w:szCs w:val="24"/>
        </w:rPr>
        <w:t>1</w:t>
      </w:r>
      <w:r w:rsidR="005A086C" w:rsidRPr="00517F96">
        <w:rPr>
          <w:rFonts w:ascii="Times New Roman" w:hAnsi="Times New Roman" w:cs="Times New Roman"/>
          <w:sz w:val="24"/>
          <w:szCs w:val="24"/>
        </w:rPr>
        <w:t>.</w:t>
      </w:r>
      <w:r w:rsidRPr="00517F96">
        <w:rPr>
          <w:rFonts w:ascii="Times New Roman" w:hAnsi="Times New Roman" w:cs="Times New Roman"/>
          <w:sz w:val="24"/>
          <w:szCs w:val="24"/>
        </w:rPr>
        <w:t xml:space="preserve">Во второй день </w:t>
      </w:r>
      <w:r w:rsidR="008C74AC" w:rsidRPr="00517F96">
        <w:rPr>
          <w:rFonts w:ascii="Times New Roman" w:hAnsi="Times New Roman" w:cs="Times New Roman"/>
          <w:sz w:val="24"/>
          <w:szCs w:val="24"/>
        </w:rPr>
        <w:t>в рамках реализации проекта «Здоровье ребёнка в наших руках» была проведена игра-путешествие в 1</w:t>
      </w:r>
      <w:r w:rsidRPr="00517F96">
        <w:rPr>
          <w:rFonts w:ascii="Times New Roman" w:hAnsi="Times New Roman" w:cs="Times New Roman"/>
          <w:sz w:val="24"/>
          <w:szCs w:val="24"/>
        </w:rPr>
        <w:t xml:space="preserve"> «</w:t>
      </w:r>
      <w:r w:rsidR="008C74AC" w:rsidRPr="00517F96">
        <w:rPr>
          <w:rFonts w:ascii="Times New Roman" w:hAnsi="Times New Roman" w:cs="Times New Roman"/>
          <w:sz w:val="24"/>
          <w:szCs w:val="24"/>
        </w:rPr>
        <w:t>А</w:t>
      </w:r>
      <w:r w:rsidRPr="00517F96">
        <w:rPr>
          <w:rFonts w:ascii="Times New Roman" w:hAnsi="Times New Roman" w:cs="Times New Roman"/>
          <w:sz w:val="24"/>
          <w:szCs w:val="24"/>
        </w:rPr>
        <w:t xml:space="preserve">» классе воспитателем </w:t>
      </w:r>
      <w:proofErr w:type="spellStart"/>
      <w:r w:rsidR="008C74AC" w:rsidRPr="00517F96">
        <w:rPr>
          <w:rFonts w:ascii="Times New Roman" w:hAnsi="Times New Roman" w:cs="Times New Roman"/>
          <w:sz w:val="24"/>
          <w:szCs w:val="24"/>
        </w:rPr>
        <w:t>Жаксылыковой</w:t>
      </w:r>
      <w:proofErr w:type="spellEnd"/>
      <w:r w:rsidR="008C74AC" w:rsidRPr="00517F96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8C74AC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ab/>
      </w:r>
      <w:r w:rsidR="008C74AC" w:rsidRPr="00517F96">
        <w:rPr>
          <w:rFonts w:ascii="Times New Roman" w:hAnsi="Times New Roman" w:cs="Times New Roman"/>
          <w:sz w:val="24"/>
          <w:szCs w:val="24"/>
        </w:rPr>
        <w:t xml:space="preserve">В начале мероприятия педагог предлагает прослушать песню «Если хочешь быть здоров». Такое начало занятия обеспечивает позитивный настрой на предстоящую деятельность. </w:t>
      </w:r>
      <w:r w:rsidR="00C336D5" w:rsidRPr="00517F96">
        <w:rPr>
          <w:rFonts w:ascii="Times New Roman" w:hAnsi="Times New Roman" w:cs="Times New Roman"/>
          <w:sz w:val="24"/>
          <w:szCs w:val="24"/>
        </w:rPr>
        <w:t>Воспитанники</w:t>
      </w:r>
      <w:r w:rsidR="008C74AC" w:rsidRPr="00517F96">
        <w:rPr>
          <w:rFonts w:ascii="Times New Roman" w:hAnsi="Times New Roman" w:cs="Times New Roman"/>
          <w:sz w:val="24"/>
          <w:szCs w:val="24"/>
        </w:rPr>
        <w:t xml:space="preserve"> самостоятельно определ</w:t>
      </w:r>
      <w:r w:rsidR="00C336D5" w:rsidRPr="00517F96">
        <w:rPr>
          <w:rFonts w:ascii="Times New Roman" w:hAnsi="Times New Roman" w:cs="Times New Roman"/>
          <w:sz w:val="24"/>
          <w:szCs w:val="24"/>
        </w:rPr>
        <w:t>или</w:t>
      </w:r>
      <w:r w:rsidR="008C74AC" w:rsidRPr="00517F96">
        <w:rPr>
          <w:rFonts w:ascii="Times New Roman" w:hAnsi="Times New Roman" w:cs="Times New Roman"/>
          <w:sz w:val="24"/>
          <w:szCs w:val="24"/>
        </w:rPr>
        <w:t xml:space="preserve"> тему занятия, осозна</w:t>
      </w:r>
      <w:r w:rsidR="00C336D5" w:rsidRPr="00517F96">
        <w:rPr>
          <w:rFonts w:ascii="Times New Roman" w:hAnsi="Times New Roman" w:cs="Times New Roman"/>
          <w:sz w:val="24"/>
          <w:szCs w:val="24"/>
        </w:rPr>
        <w:t>ли</w:t>
      </w:r>
      <w:r w:rsidR="008C74AC" w:rsidRPr="00517F96">
        <w:rPr>
          <w:rFonts w:ascii="Times New Roman" w:hAnsi="Times New Roman" w:cs="Times New Roman"/>
          <w:sz w:val="24"/>
          <w:szCs w:val="24"/>
        </w:rPr>
        <w:t xml:space="preserve"> цел</w:t>
      </w:r>
      <w:r w:rsidR="00C336D5" w:rsidRPr="00517F96">
        <w:rPr>
          <w:rFonts w:ascii="Times New Roman" w:hAnsi="Times New Roman" w:cs="Times New Roman"/>
          <w:sz w:val="24"/>
          <w:szCs w:val="24"/>
        </w:rPr>
        <w:t>ь</w:t>
      </w:r>
      <w:r w:rsidR="008C74AC" w:rsidRPr="00517F96">
        <w:rPr>
          <w:rFonts w:ascii="Times New Roman" w:hAnsi="Times New Roman" w:cs="Times New Roman"/>
          <w:sz w:val="24"/>
          <w:szCs w:val="24"/>
        </w:rPr>
        <w:t xml:space="preserve"> предстоящей работы.</w:t>
      </w:r>
    </w:p>
    <w:p w:rsidR="00C336D5" w:rsidRPr="00517F96" w:rsidRDefault="008C74AC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Процесс перехода к основной части был организован через разыгрывание сценки между героями «вредных привычек». По ходу мероприятия, учащиеся выполня</w:t>
      </w:r>
      <w:r w:rsidR="00C336D5" w:rsidRPr="00517F96">
        <w:rPr>
          <w:rFonts w:ascii="Times New Roman" w:hAnsi="Times New Roman" w:cs="Times New Roman"/>
          <w:sz w:val="24"/>
          <w:szCs w:val="24"/>
        </w:rPr>
        <w:t>ли</w:t>
      </w:r>
      <w:r w:rsidRPr="00517F96">
        <w:rPr>
          <w:rFonts w:ascii="Times New Roman" w:hAnsi="Times New Roman" w:cs="Times New Roman"/>
          <w:sz w:val="24"/>
          <w:szCs w:val="24"/>
        </w:rPr>
        <w:t xml:space="preserve"> разнообразные задания, направленные на развитие внимательности, эрудиции; </w:t>
      </w:r>
      <w:r w:rsidR="00C336D5" w:rsidRPr="00517F96">
        <w:rPr>
          <w:rFonts w:ascii="Times New Roman" w:hAnsi="Times New Roman" w:cs="Times New Roman"/>
          <w:sz w:val="24"/>
          <w:szCs w:val="24"/>
        </w:rPr>
        <w:t xml:space="preserve">педагогом были </w:t>
      </w:r>
      <w:r w:rsidRPr="00517F96">
        <w:rPr>
          <w:rFonts w:ascii="Times New Roman" w:hAnsi="Times New Roman" w:cs="Times New Roman"/>
          <w:sz w:val="24"/>
          <w:szCs w:val="24"/>
        </w:rPr>
        <w:t>предусмотрен</w:t>
      </w:r>
      <w:r w:rsidR="00C336D5" w:rsidRPr="00517F96">
        <w:rPr>
          <w:rFonts w:ascii="Times New Roman" w:hAnsi="Times New Roman" w:cs="Times New Roman"/>
          <w:sz w:val="24"/>
          <w:szCs w:val="24"/>
        </w:rPr>
        <w:t>ы творческие задания</w:t>
      </w:r>
      <w:r w:rsidRPr="00517F96">
        <w:rPr>
          <w:rFonts w:ascii="Times New Roman" w:hAnsi="Times New Roman" w:cs="Times New Roman"/>
          <w:sz w:val="24"/>
          <w:szCs w:val="24"/>
        </w:rPr>
        <w:t>. Дети увлеченно работа</w:t>
      </w:r>
      <w:r w:rsidR="00C336D5" w:rsidRPr="00517F96">
        <w:rPr>
          <w:rFonts w:ascii="Times New Roman" w:hAnsi="Times New Roman" w:cs="Times New Roman"/>
          <w:sz w:val="24"/>
          <w:szCs w:val="24"/>
        </w:rPr>
        <w:t>ли</w:t>
      </w:r>
      <w:r w:rsidRPr="00517F96">
        <w:rPr>
          <w:rFonts w:ascii="Times New Roman" w:hAnsi="Times New Roman" w:cs="Times New Roman"/>
          <w:sz w:val="24"/>
          <w:szCs w:val="24"/>
        </w:rPr>
        <w:t xml:space="preserve"> на протяжении всего мероприятия. Все части занятия логически взаимосвязаны, прослежива</w:t>
      </w:r>
      <w:r w:rsidR="00C336D5" w:rsidRPr="00517F96">
        <w:rPr>
          <w:rFonts w:ascii="Times New Roman" w:hAnsi="Times New Roman" w:cs="Times New Roman"/>
          <w:sz w:val="24"/>
          <w:szCs w:val="24"/>
        </w:rPr>
        <w:t>лась</w:t>
      </w:r>
      <w:r w:rsidRPr="00517F96">
        <w:rPr>
          <w:rFonts w:ascii="Times New Roman" w:hAnsi="Times New Roman" w:cs="Times New Roman"/>
          <w:sz w:val="24"/>
          <w:szCs w:val="24"/>
        </w:rPr>
        <w:t xml:space="preserve"> единая сюжетная линия.</w:t>
      </w:r>
      <w:r w:rsidR="00C336D5" w:rsidRPr="00517F96">
        <w:rPr>
          <w:rFonts w:ascii="Times New Roman" w:hAnsi="Times New Roman" w:cs="Times New Roman"/>
          <w:sz w:val="24"/>
          <w:szCs w:val="24"/>
        </w:rPr>
        <w:t xml:space="preserve"> Во время посещения станции «Здоровье» был использован сюрпризный момент. В гости к детям приходила девочка Маша </w:t>
      </w:r>
      <w:proofErr w:type="spellStart"/>
      <w:r w:rsidR="00C336D5" w:rsidRPr="00517F96">
        <w:rPr>
          <w:rFonts w:ascii="Times New Roman" w:hAnsi="Times New Roman" w:cs="Times New Roman"/>
          <w:sz w:val="24"/>
          <w:szCs w:val="24"/>
        </w:rPr>
        <w:t>Заболейкина</w:t>
      </w:r>
      <w:proofErr w:type="spellEnd"/>
      <w:r w:rsidR="00C336D5" w:rsidRPr="00517F96">
        <w:rPr>
          <w:rFonts w:ascii="Times New Roman" w:hAnsi="Times New Roman" w:cs="Times New Roman"/>
          <w:sz w:val="24"/>
          <w:szCs w:val="24"/>
        </w:rPr>
        <w:t xml:space="preserve">. Они смогли объяснить Маше, что нужно делать для </w:t>
      </w:r>
      <w:r w:rsidR="00C336D5" w:rsidRPr="00517F96">
        <w:rPr>
          <w:rFonts w:ascii="Times New Roman" w:hAnsi="Times New Roman" w:cs="Times New Roman"/>
          <w:sz w:val="24"/>
          <w:szCs w:val="24"/>
        </w:rPr>
        <w:lastRenderedPageBreak/>
        <w:t>того, чтобы быть здоровой. Итогом занятия была коллективная работа, где дети изготовили для Маши коллаж «Что нужно делать чтобы быть здоровой».</w:t>
      </w:r>
      <w:r w:rsidR="00E12376" w:rsidRPr="00517F96">
        <w:rPr>
          <w:rFonts w:ascii="Times New Roman" w:hAnsi="Times New Roman" w:cs="Times New Roman"/>
          <w:sz w:val="24"/>
          <w:szCs w:val="24"/>
        </w:rPr>
        <w:t xml:space="preserve"> Воспитанники были заинтересованы, внимательно слушали воспитателя и были активны на протяжении всего путешествия. Мероприятие получило хорошую оценку   присутствующих.</w:t>
      </w:r>
      <w:r w:rsidR="00C336D5" w:rsidRPr="00517F96">
        <w:rPr>
          <w:rFonts w:ascii="Times New Roman" w:hAnsi="Times New Roman" w:cs="Times New Roman"/>
          <w:sz w:val="24"/>
          <w:szCs w:val="24"/>
        </w:rPr>
        <w:t xml:space="preserve"> Педагогу были даны рекомендации: обратить внимание на формулировку вопросов</w:t>
      </w:r>
      <w:r w:rsidR="005A086C" w:rsidRPr="00517F96">
        <w:rPr>
          <w:rFonts w:ascii="Times New Roman" w:hAnsi="Times New Roman" w:cs="Times New Roman"/>
          <w:sz w:val="24"/>
          <w:szCs w:val="24"/>
        </w:rPr>
        <w:t>; на каждом этапе занятия делать выводы.</w:t>
      </w:r>
    </w:p>
    <w:p w:rsidR="00E12376" w:rsidRPr="00517F96" w:rsidRDefault="005A086C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2</w:t>
      </w:r>
      <w:r w:rsidRPr="00517F96">
        <w:rPr>
          <w:rFonts w:ascii="Times New Roman" w:hAnsi="Times New Roman" w:cs="Times New Roman"/>
          <w:sz w:val="24"/>
          <w:szCs w:val="24"/>
        </w:rPr>
        <w:t xml:space="preserve">. В этот же день воспитатель 3 «Ә» класса   Абдикадырова К.С. провела игровое занятие «Режим дня» </w:t>
      </w:r>
      <w:r w:rsidR="00A27AC7" w:rsidRPr="00517F96">
        <w:rPr>
          <w:rFonts w:ascii="Times New Roman" w:hAnsi="Times New Roman" w:cs="Times New Roman"/>
          <w:sz w:val="24"/>
          <w:szCs w:val="24"/>
        </w:rPr>
        <w:t>(р</w:t>
      </w:r>
      <w:r w:rsidRPr="00517F96">
        <w:rPr>
          <w:rFonts w:ascii="Times New Roman" w:hAnsi="Times New Roman" w:cs="Times New Roman"/>
          <w:sz w:val="24"/>
          <w:szCs w:val="24"/>
        </w:rPr>
        <w:t>еализация проекта «Мы здоровье бережём»</w:t>
      </w:r>
      <w:r w:rsidR="00A27AC7" w:rsidRPr="00517F96">
        <w:rPr>
          <w:rFonts w:ascii="Times New Roman" w:hAnsi="Times New Roman" w:cs="Times New Roman"/>
          <w:sz w:val="24"/>
          <w:szCs w:val="24"/>
        </w:rPr>
        <w:t>)</w:t>
      </w:r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A27AC7" w:rsidRPr="00517F96">
        <w:rPr>
          <w:rFonts w:ascii="Times New Roman" w:hAnsi="Times New Roman" w:cs="Times New Roman"/>
          <w:sz w:val="24"/>
          <w:szCs w:val="24"/>
        </w:rPr>
        <w:t>Подобранный материал соответствует возрастным и индивидуальным особенностям, уровню развития воспитанников, время использовано рационально и эффективно. Все поставленные зада</w:t>
      </w:r>
      <w:r w:rsidR="00A82104" w:rsidRPr="00517F96">
        <w:rPr>
          <w:rFonts w:ascii="Times New Roman" w:hAnsi="Times New Roman" w:cs="Times New Roman"/>
          <w:sz w:val="24"/>
          <w:szCs w:val="24"/>
        </w:rPr>
        <w:t xml:space="preserve">чи занятия удалось реализовать. </w:t>
      </w:r>
      <w:r w:rsidR="00A27AC7" w:rsidRPr="00517F96">
        <w:rPr>
          <w:rFonts w:ascii="Times New Roman" w:hAnsi="Times New Roman" w:cs="Times New Roman"/>
          <w:sz w:val="24"/>
          <w:szCs w:val="24"/>
        </w:rPr>
        <w:t>В целом занятие прошло на хорошем уровне, отзывы присутствующих были положительные. Рекомендовано обратить внимание на разнообразие видов деятельности.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День третий – 1</w:t>
      </w:r>
      <w:r w:rsidR="001064CF" w:rsidRPr="00517F96">
        <w:rPr>
          <w:rFonts w:ascii="Times New Roman" w:hAnsi="Times New Roman" w:cs="Times New Roman"/>
          <w:b/>
          <w:sz w:val="24"/>
          <w:szCs w:val="24"/>
        </w:rPr>
        <w:t>2февраля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2E469E" w:rsidRPr="00517F96" w:rsidRDefault="002E469E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 Девиз дня: «Нет ничего краше, чем Родина наша»</w:t>
      </w:r>
    </w:p>
    <w:p w:rsidR="00A71D61" w:rsidRPr="00517F96" w:rsidRDefault="002E469E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В 3 «А» классе воспитатель Алешко В.Е представила </w:t>
      </w: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э</w:t>
      </w:r>
      <w:r w:rsidR="001064CF" w:rsidRPr="00517F96">
        <w:rPr>
          <w:rFonts w:ascii="Times New Roman" w:hAnsi="Times New Roman" w:cs="Times New Roman"/>
          <w:sz w:val="24"/>
          <w:szCs w:val="24"/>
        </w:rPr>
        <w:t>копроект</w:t>
      </w:r>
      <w:proofErr w:type="spellEnd"/>
      <w:r w:rsidR="001064CF" w:rsidRPr="00517F96">
        <w:rPr>
          <w:rFonts w:ascii="Times New Roman" w:hAnsi="Times New Roman" w:cs="Times New Roman"/>
          <w:sz w:val="24"/>
          <w:szCs w:val="24"/>
        </w:rPr>
        <w:t xml:space="preserve"> «</w:t>
      </w:r>
      <w:r w:rsidRPr="00517F96">
        <w:rPr>
          <w:rFonts w:ascii="Times New Roman" w:hAnsi="Times New Roman" w:cs="Times New Roman"/>
          <w:sz w:val="24"/>
          <w:szCs w:val="24"/>
        </w:rPr>
        <w:t>Мусор — это</w:t>
      </w:r>
      <w:r w:rsidR="001064CF" w:rsidRPr="00517F96">
        <w:rPr>
          <w:rFonts w:ascii="Times New Roman" w:hAnsi="Times New Roman" w:cs="Times New Roman"/>
          <w:sz w:val="24"/>
          <w:szCs w:val="24"/>
        </w:rPr>
        <w:t xml:space="preserve"> не отходы, </w:t>
      </w:r>
      <w:r w:rsidRPr="00517F96">
        <w:rPr>
          <w:rFonts w:ascii="Times New Roman" w:hAnsi="Times New Roman" w:cs="Times New Roman"/>
          <w:sz w:val="24"/>
          <w:szCs w:val="24"/>
        </w:rPr>
        <w:t>а вторичное</w:t>
      </w:r>
      <w:r w:rsidR="001064CF" w:rsidRPr="00517F96">
        <w:rPr>
          <w:rFonts w:ascii="Times New Roman" w:hAnsi="Times New Roman" w:cs="Times New Roman"/>
          <w:sz w:val="24"/>
          <w:szCs w:val="24"/>
        </w:rPr>
        <w:t xml:space="preserve"> сырьё»</w:t>
      </w:r>
      <w:r w:rsidRPr="00517F96">
        <w:rPr>
          <w:rFonts w:ascii="Times New Roman" w:hAnsi="Times New Roman" w:cs="Times New Roman"/>
          <w:sz w:val="24"/>
          <w:szCs w:val="24"/>
        </w:rPr>
        <w:t xml:space="preserve"> Содержание занятия опиралось на жизненный опыт воспитанников, на характерные особенности младшего школьного возраста, где одним из ведущих видов деятельности выступает общение. Присутствовал сюрпризный момент. Волонтер из </w:t>
      </w: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 xml:space="preserve"> молодежного клуба появился перед детьми в костюме «</w:t>
      </w: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Экоши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 xml:space="preserve">» (Зеленый контейнер, который часто можно встретить в городе Темиртау). Совместно с </w:t>
      </w:r>
      <w:proofErr w:type="spellStart"/>
      <w:r w:rsidRPr="00517F96">
        <w:rPr>
          <w:rFonts w:ascii="Times New Roman" w:hAnsi="Times New Roman" w:cs="Times New Roman"/>
          <w:sz w:val="24"/>
          <w:szCs w:val="24"/>
        </w:rPr>
        <w:t>Экошей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A71D61" w:rsidRPr="00517F96">
        <w:rPr>
          <w:rFonts w:ascii="Times New Roman" w:hAnsi="Times New Roman" w:cs="Times New Roman"/>
          <w:sz w:val="24"/>
          <w:szCs w:val="24"/>
        </w:rPr>
        <w:t>ребята</w:t>
      </w:r>
      <w:r w:rsidRPr="00517F96">
        <w:rPr>
          <w:rFonts w:ascii="Times New Roman" w:hAnsi="Times New Roman" w:cs="Times New Roman"/>
          <w:sz w:val="24"/>
          <w:szCs w:val="24"/>
        </w:rPr>
        <w:t xml:space="preserve"> сортировали мусор по мини контейнерам за отдельным столом. Большое место воспитатель отвела практической части занятия, где дети, делали своими руками снеговика из вторичного сырья. Выбранные методы соответствовали задачам занятия, характеру и содержанию материала, уровню знаний, умений и навыков воспитанников. Мероприятие имело большую социализацию для детей, а также практическое значение. В целом</w:t>
      </w:r>
      <w:r w:rsidR="00D87C8D" w:rsidRPr="00517F96">
        <w:rPr>
          <w:rFonts w:ascii="Times New Roman" w:hAnsi="Times New Roman" w:cs="Times New Roman"/>
          <w:sz w:val="24"/>
          <w:szCs w:val="24"/>
        </w:rPr>
        <w:t xml:space="preserve"> занятие прошло хорошо. Рекомендации:</w:t>
      </w:r>
      <w:r w:rsidR="00A71D61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>обратить внимание на дисциплину</w:t>
      </w:r>
      <w:r w:rsidR="00A71D61" w:rsidRPr="00517F96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D87C8D" w:rsidRPr="00517F96">
        <w:rPr>
          <w:rFonts w:ascii="Times New Roman" w:hAnsi="Times New Roman" w:cs="Times New Roman"/>
          <w:sz w:val="24"/>
          <w:szCs w:val="24"/>
        </w:rPr>
        <w:t>, отметить большую предварительную работу, высокое качество наглядного материала.</w:t>
      </w:r>
    </w:p>
    <w:p w:rsidR="002E469E" w:rsidRPr="00517F96" w:rsidRDefault="00E12376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Два мероприятия: </w:t>
      </w:r>
      <w:r w:rsidR="001064CF" w:rsidRPr="00517F96"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 w:rsidR="001064CF" w:rsidRPr="00517F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064CF" w:rsidRPr="00517F96">
        <w:rPr>
          <w:rFonts w:ascii="Times New Roman" w:hAnsi="Times New Roman" w:cs="Times New Roman"/>
          <w:sz w:val="24"/>
          <w:szCs w:val="24"/>
        </w:rPr>
        <w:t xml:space="preserve"> «По тропинкам знаний» воспитатель </w:t>
      </w:r>
      <w:proofErr w:type="spellStart"/>
      <w:r w:rsidR="001064CF" w:rsidRPr="00517F96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="001064CF" w:rsidRPr="00517F96">
        <w:rPr>
          <w:rFonts w:ascii="Times New Roman" w:hAnsi="Times New Roman" w:cs="Times New Roman"/>
          <w:sz w:val="24"/>
          <w:szCs w:val="24"/>
        </w:rPr>
        <w:t xml:space="preserve"> А.Х. 5 «А» класс и </w:t>
      </w:r>
      <w:proofErr w:type="spellStart"/>
      <w:r w:rsidR="001064CF" w:rsidRPr="00517F9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1064CF" w:rsidRPr="00517F96">
        <w:rPr>
          <w:rFonts w:ascii="Times New Roman" w:hAnsi="Times New Roman" w:cs="Times New Roman"/>
          <w:sz w:val="24"/>
          <w:szCs w:val="24"/>
        </w:rPr>
        <w:t xml:space="preserve"> игра «Важен любой </w:t>
      </w:r>
      <w:r w:rsidR="00A71D61" w:rsidRPr="00517F96">
        <w:rPr>
          <w:rFonts w:ascii="Times New Roman" w:hAnsi="Times New Roman" w:cs="Times New Roman"/>
          <w:sz w:val="24"/>
          <w:szCs w:val="24"/>
        </w:rPr>
        <w:t>труд» воспитатель</w:t>
      </w:r>
      <w:r w:rsidR="001064CF" w:rsidRPr="00517F96">
        <w:rPr>
          <w:rFonts w:ascii="Times New Roman" w:hAnsi="Times New Roman" w:cs="Times New Roman"/>
          <w:sz w:val="24"/>
          <w:szCs w:val="24"/>
        </w:rPr>
        <w:t xml:space="preserve"> Койшбаева Г.А. 9 «Б» класс </w:t>
      </w:r>
      <w:r w:rsidRPr="00517F96">
        <w:rPr>
          <w:rFonts w:ascii="Times New Roman" w:hAnsi="Times New Roman" w:cs="Times New Roman"/>
          <w:sz w:val="24"/>
          <w:szCs w:val="24"/>
        </w:rPr>
        <w:t>не были проведены по болезни педагогов.</w:t>
      </w:r>
    </w:p>
    <w:p w:rsidR="00A71D61" w:rsidRPr="00517F96" w:rsidRDefault="00A71D61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День четвёртый – 13февраля</w:t>
      </w:r>
      <w:r w:rsidR="00E12376" w:rsidRPr="00517F96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p w:rsidR="00A71D61" w:rsidRPr="00517F96" w:rsidRDefault="00A71D61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 Девиз дня: </w:t>
      </w:r>
      <w:r w:rsidRPr="00517F96">
        <w:rPr>
          <w:rFonts w:ascii="Times New Roman" w:hAnsi="Times New Roman" w:cs="Times New Roman"/>
          <w:sz w:val="24"/>
          <w:szCs w:val="24"/>
        </w:rPr>
        <w:t>«Землю красит солнце, а человека труд»</w:t>
      </w:r>
    </w:p>
    <w:p w:rsidR="00A71D61" w:rsidRPr="00517F96" w:rsidRDefault="00C3288F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1</w:t>
      </w:r>
      <w:r w:rsidRPr="00517F96">
        <w:rPr>
          <w:rFonts w:ascii="Times New Roman" w:hAnsi="Times New Roman" w:cs="Times New Roman"/>
          <w:sz w:val="24"/>
          <w:szCs w:val="24"/>
        </w:rPr>
        <w:t>.</w:t>
      </w:r>
      <w:r w:rsidR="00A71D61" w:rsidRPr="00517F96">
        <w:rPr>
          <w:rFonts w:ascii="Times New Roman" w:hAnsi="Times New Roman" w:cs="Times New Roman"/>
          <w:sz w:val="24"/>
          <w:szCs w:val="24"/>
        </w:rPr>
        <w:t xml:space="preserve">Самообслуживание «Помощники </w:t>
      </w:r>
      <w:proofErr w:type="spellStart"/>
      <w:r w:rsidR="00A71D61" w:rsidRPr="00517F96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="00A71D61" w:rsidRPr="00517F96">
        <w:rPr>
          <w:rFonts w:ascii="Times New Roman" w:hAnsi="Times New Roman" w:cs="Times New Roman"/>
          <w:sz w:val="24"/>
          <w:szCs w:val="24"/>
        </w:rPr>
        <w:t>»</w:t>
      </w:r>
      <w:r w:rsidR="00E63A50" w:rsidRPr="00517F96">
        <w:rPr>
          <w:rFonts w:ascii="Times New Roman" w:hAnsi="Times New Roman" w:cs="Times New Roman"/>
          <w:sz w:val="24"/>
          <w:szCs w:val="24"/>
        </w:rPr>
        <w:t xml:space="preserve"> 2 «А» класс - воспитатель </w:t>
      </w:r>
      <w:proofErr w:type="spellStart"/>
      <w:r w:rsidR="00E63A50" w:rsidRPr="00517F96">
        <w:rPr>
          <w:rFonts w:ascii="Times New Roman" w:hAnsi="Times New Roman" w:cs="Times New Roman"/>
          <w:sz w:val="24"/>
          <w:szCs w:val="24"/>
        </w:rPr>
        <w:t>Громилина</w:t>
      </w:r>
      <w:proofErr w:type="spellEnd"/>
      <w:r w:rsidR="00E63A50" w:rsidRPr="00517F96">
        <w:rPr>
          <w:rFonts w:ascii="Times New Roman" w:hAnsi="Times New Roman" w:cs="Times New Roman"/>
          <w:sz w:val="24"/>
          <w:szCs w:val="24"/>
        </w:rPr>
        <w:t xml:space="preserve"> О.Н  </w:t>
      </w:r>
    </w:p>
    <w:p w:rsidR="00E63A50" w:rsidRPr="00517F96" w:rsidRDefault="00E63A50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Все этапы воспитательного часа были взаимосвязаны и взаимообусловлены, подчинены заданной теме. Материал и оборудование, красочное оформление соответствовало сюжету воспитательного часа с учётом возрастных и индивидуальных и психофизических данных воспитанников. Воспитанники динамично переключались со словесных игр на практическую работу. На всех этапах воспитательного часа активизировалась речевая работа: ответы на поставленные вопросы, разгадывание загадок, рассказывание стихотворений.  Двигательная активность, воспитанники не утомились, были заинтересованы в проведении практической работы, соблюдены все санитарно – гигиенические требования.  В течение всего воспитательного часа имело место </w:t>
      </w:r>
      <w:proofErr w:type="spellStart"/>
      <w:r w:rsidR="00D87C8D" w:rsidRPr="00517F96">
        <w:rPr>
          <w:rFonts w:ascii="Times New Roman" w:hAnsi="Times New Roman" w:cs="Times New Roman"/>
          <w:sz w:val="24"/>
          <w:szCs w:val="24"/>
        </w:rPr>
        <w:t>меж</w:t>
      </w:r>
      <w:r w:rsidRPr="00517F96">
        <w:rPr>
          <w:rFonts w:ascii="Times New Roman" w:hAnsi="Times New Roman" w:cs="Times New Roman"/>
          <w:sz w:val="24"/>
          <w:szCs w:val="24"/>
        </w:rPr>
        <w:t>предметная</w:t>
      </w:r>
      <w:proofErr w:type="spellEnd"/>
      <w:r w:rsidRPr="00517F96">
        <w:rPr>
          <w:rFonts w:ascii="Times New Roman" w:hAnsi="Times New Roman" w:cs="Times New Roman"/>
          <w:sz w:val="24"/>
          <w:szCs w:val="24"/>
        </w:rPr>
        <w:t xml:space="preserve"> связь. Мероприятие получило высокую оценку присутствующих.</w:t>
      </w:r>
    </w:p>
    <w:p w:rsidR="00A47DEB" w:rsidRPr="00517F96" w:rsidRDefault="00E63A50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   </w:t>
      </w:r>
      <w:r w:rsidR="00C3288F" w:rsidRPr="00517F96">
        <w:rPr>
          <w:rFonts w:ascii="Times New Roman" w:hAnsi="Times New Roman" w:cs="Times New Roman"/>
          <w:b/>
          <w:sz w:val="24"/>
          <w:szCs w:val="24"/>
        </w:rPr>
        <w:t>2.</w:t>
      </w:r>
      <w:r w:rsidRPr="00517F96">
        <w:rPr>
          <w:rFonts w:ascii="Times New Roman" w:hAnsi="Times New Roman" w:cs="Times New Roman"/>
          <w:sz w:val="24"/>
          <w:szCs w:val="24"/>
        </w:rPr>
        <w:t xml:space="preserve">     </w:t>
      </w:r>
      <w:r w:rsidR="00C3288F" w:rsidRPr="00517F96">
        <w:rPr>
          <w:rFonts w:ascii="Times New Roman" w:hAnsi="Times New Roman" w:cs="Times New Roman"/>
          <w:sz w:val="24"/>
          <w:szCs w:val="24"/>
        </w:rPr>
        <w:t>Невенчанная Н.Л. провела</w:t>
      </w:r>
      <w:r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="00C3288F" w:rsidRPr="00517F96">
        <w:rPr>
          <w:rFonts w:ascii="Times New Roman" w:hAnsi="Times New Roman" w:cs="Times New Roman"/>
          <w:sz w:val="24"/>
          <w:szCs w:val="24"/>
        </w:rPr>
        <w:t xml:space="preserve">в 7 «Б» классе спортивное мероприятие в рамках проекта «Здоровье-это сила!» </w:t>
      </w:r>
      <w:r w:rsidR="00A47DEB" w:rsidRPr="00517F96">
        <w:rPr>
          <w:rFonts w:ascii="Times New Roman" w:hAnsi="Times New Roman" w:cs="Times New Roman"/>
          <w:sz w:val="24"/>
          <w:szCs w:val="24"/>
        </w:rPr>
        <w:t>которое</w:t>
      </w:r>
      <w:r w:rsidR="00C3288F" w:rsidRPr="00517F96">
        <w:rPr>
          <w:rFonts w:ascii="Times New Roman" w:hAnsi="Times New Roman" w:cs="Times New Roman"/>
          <w:sz w:val="24"/>
          <w:szCs w:val="24"/>
        </w:rPr>
        <w:t xml:space="preserve"> было посвящено здоровому образу жизни. </w:t>
      </w:r>
      <w:r w:rsidR="00A47DEB" w:rsidRPr="00517F96">
        <w:rPr>
          <w:rFonts w:ascii="Times New Roman" w:hAnsi="Times New Roman" w:cs="Times New Roman"/>
          <w:sz w:val="24"/>
          <w:szCs w:val="24"/>
        </w:rPr>
        <w:t>Разнообразные эстафеты для детей помогали развивать ловкость и координацию движений, формировали новые двигательные навыки и коммуникативные способности, приучали соблюдать правила. Были созданы условия для развития физических качеств, всем была предоставлена возможность раскрыть свои спортивные способности. Воспитанники были заинтересованы, внимательно слушали воспитателя и были активны на протяжении всего мероприятия.</w:t>
      </w:r>
    </w:p>
    <w:p w:rsidR="00A71D61" w:rsidRPr="00517F96" w:rsidRDefault="00A47DEB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C3288F" w:rsidRPr="00517F96"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517F96">
        <w:rPr>
          <w:rFonts w:ascii="Times New Roman" w:hAnsi="Times New Roman" w:cs="Times New Roman"/>
          <w:sz w:val="24"/>
          <w:szCs w:val="24"/>
        </w:rPr>
        <w:t>интересно</w:t>
      </w:r>
      <w:r w:rsidR="00C3288F" w:rsidRPr="00517F96">
        <w:rPr>
          <w:rFonts w:ascii="Times New Roman" w:hAnsi="Times New Roman" w:cs="Times New Roman"/>
          <w:sz w:val="24"/>
          <w:szCs w:val="24"/>
        </w:rPr>
        <w:t xml:space="preserve"> и получило </w:t>
      </w:r>
      <w:r w:rsidR="00D87C8D" w:rsidRPr="00517F96">
        <w:rPr>
          <w:rFonts w:ascii="Times New Roman" w:hAnsi="Times New Roman" w:cs="Times New Roman"/>
          <w:sz w:val="24"/>
          <w:szCs w:val="24"/>
        </w:rPr>
        <w:t>высок</w:t>
      </w:r>
      <w:r w:rsidR="00C3288F" w:rsidRPr="00517F96">
        <w:rPr>
          <w:rFonts w:ascii="Times New Roman" w:hAnsi="Times New Roman" w:cs="Times New Roman"/>
          <w:sz w:val="24"/>
          <w:szCs w:val="24"/>
        </w:rPr>
        <w:t>ую оценку   присутствующих.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День пятый – 1</w:t>
      </w:r>
      <w:r w:rsidR="00A47DEB" w:rsidRPr="00517F96">
        <w:rPr>
          <w:rFonts w:ascii="Times New Roman" w:hAnsi="Times New Roman" w:cs="Times New Roman"/>
          <w:b/>
          <w:sz w:val="24"/>
          <w:szCs w:val="24"/>
        </w:rPr>
        <w:t>4февраля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A47DEB" w:rsidRPr="00517F96" w:rsidRDefault="00A47DEB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Девиз дня: </w:t>
      </w:r>
      <w:r w:rsidRPr="00517F96">
        <w:rPr>
          <w:rFonts w:ascii="Times New Roman" w:hAnsi="Times New Roman" w:cs="Times New Roman"/>
          <w:sz w:val="24"/>
          <w:szCs w:val="24"/>
        </w:rPr>
        <w:t>«Ни шагу назад, ни шагу на месте, а только вперёд и только все вместе»</w:t>
      </w:r>
    </w:p>
    <w:p w:rsidR="00E12376" w:rsidRPr="00517F96" w:rsidRDefault="00015661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1.</w:t>
      </w:r>
      <w:r w:rsidR="00E12376" w:rsidRPr="00517F96">
        <w:rPr>
          <w:rFonts w:ascii="Times New Roman" w:hAnsi="Times New Roman" w:cs="Times New Roman"/>
          <w:sz w:val="24"/>
          <w:szCs w:val="24"/>
        </w:rPr>
        <w:t>В этот день воспитателем Леоновой В.Б. была проведена роди</w:t>
      </w:r>
      <w:r w:rsidR="00C167B3" w:rsidRPr="00517F96">
        <w:rPr>
          <w:rFonts w:ascii="Times New Roman" w:hAnsi="Times New Roman" w:cs="Times New Roman"/>
          <w:sz w:val="24"/>
          <w:szCs w:val="24"/>
        </w:rPr>
        <w:t>тельская гостиная</w:t>
      </w:r>
      <w:r w:rsidR="00E12376" w:rsidRPr="00517F96">
        <w:rPr>
          <w:rFonts w:ascii="Times New Roman" w:hAnsi="Times New Roman" w:cs="Times New Roman"/>
          <w:sz w:val="24"/>
          <w:szCs w:val="24"/>
        </w:rPr>
        <w:t>, которая явля</w:t>
      </w:r>
      <w:r w:rsidR="00C167B3" w:rsidRPr="00517F96">
        <w:rPr>
          <w:rFonts w:ascii="Times New Roman" w:hAnsi="Times New Roman" w:cs="Times New Roman"/>
          <w:sz w:val="24"/>
          <w:szCs w:val="24"/>
        </w:rPr>
        <w:t xml:space="preserve">лась презентацией </w:t>
      </w:r>
      <w:r w:rsidR="00E12376" w:rsidRPr="00517F96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C167B3" w:rsidRPr="00517F96">
        <w:rPr>
          <w:rFonts w:ascii="Times New Roman" w:hAnsi="Times New Roman" w:cs="Times New Roman"/>
          <w:sz w:val="24"/>
          <w:szCs w:val="24"/>
        </w:rPr>
        <w:t>проекта «Игрушка своими руками»</w:t>
      </w:r>
    </w:p>
    <w:p w:rsidR="00E12376" w:rsidRPr="00517F96" w:rsidRDefault="00E12376" w:rsidP="00517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lastRenderedPageBreak/>
        <w:t>Цель мероприятия: укрепление доверительных и доброжелательных отношений между педагогом и воспитанниками, педагогом и родителями; установление системы взаимодействия «воспитатель - родитель - ребёнок - сотрудничество».</w:t>
      </w:r>
    </w:p>
    <w:p w:rsidR="00C167B3" w:rsidRPr="00517F96" w:rsidRDefault="00E12376" w:rsidP="00517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В ходе всего мероприятия родители были не в роли зрителей, а в роли участников и организаторов. Рядом с родителями и дети вели себя активно,</w:t>
      </w:r>
      <w:r w:rsidR="00C167B3" w:rsidRPr="00517F96">
        <w:rPr>
          <w:rFonts w:ascii="Times New Roman" w:hAnsi="Times New Roman" w:cs="Times New Roman"/>
          <w:sz w:val="24"/>
          <w:szCs w:val="24"/>
        </w:rPr>
        <w:t xml:space="preserve"> представляли игрушки, сделанные своими руками совместно с родителями и с </w:t>
      </w:r>
      <w:r w:rsidRPr="00517F96">
        <w:rPr>
          <w:rFonts w:ascii="Times New Roman" w:hAnsi="Times New Roman" w:cs="Times New Roman"/>
          <w:sz w:val="24"/>
          <w:szCs w:val="24"/>
        </w:rPr>
        <w:t xml:space="preserve">воспитателем Леоновой В.Б. </w:t>
      </w:r>
    </w:p>
    <w:p w:rsidR="00E12376" w:rsidRPr="00517F96" w:rsidRDefault="00C167B3" w:rsidP="00517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CE2F55" w:rsidRPr="00517F96">
        <w:rPr>
          <w:rFonts w:ascii="Times New Roman" w:hAnsi="Times New Roman" w:cs="Times New Roman"/>
          <w:sz w:val="24"/>
          <w:szCs w:val="24"/>
        </w:rPr>
        <w:t xml:space="preserve">была представлена презентация, которой они показали родителям, как изготавливали игрушки из вторичного сырья и рассказали </w:t>
      </w:r>
      <w:r w:rsidR="00015661" w:rsidRPr="00517F96">
        <w:rPr>
          <w:rFonts w:ascii="Times New Roman" w:hAnsi="Times New Roman" w:cs="Times New Roman"/>
          <w:sz w:val="24"/>
          <w:szCs w:val="24"/>
        </w:rPr>
        <w:t>какая,</w:t>
      </w:r>
      <w:r w:rsidR="00CE2F55" w:rsidRPr="00517F96">
        <w:rPr>
          <w:rFonts w:ascii="Times New Roman" w:hAnsi="Times New Roman" w:cs="Times New Roman"/>
          <w:sz w:val="24"/>
          <w:szCs w:val="24"/>
        </w:rPr>
        <w:t xml:space="preserve"> выходит денежная экономия. </w:t>
      </w:r>
      <w:r w:rsidR="00E12376" w:rsidRPr="00517F96">
        <w:rPr>
          <w:rFonts w:ascii="Times New Roman" w:hAnsi="Times New Roman" w:cs="Times New Roman"/>
          <w:sz w:val="24"/>
          <w:szCs w:val="24"/>
        </w:rPr>
        <w:t>На рефлексии «</w:t>
      </w:r>
      <w:r w:rsidR="00CE2F55" w:rsidRPr="00517F96">
        <w:rPr>
          <w:rFonts w:ascii="Times New Roman" w:hAnsi="Times New Roman" w:cs="Times New Roman"/>
          <w:sz w:val="24"/>
          <w:szCs w:val="24"/>
        </w:rPr>
        <w:t>игрушка</w:t>
      </w:r>
      <w:r w:rsidR="00E12376" w:rsidRPr="00517F96">
        <w:rPr>
          <w:rFonts w:ascii="Times New Roman" w:hAnsi="Times New Roman" w:cs="Times New Roman"/>
          <w:sz w:val="24"/>
          <w:szCs w:val="24"/>
        </w:rPr>
        <w:t>» все родители высказали положительные отзывы о мероприятии с пожеланием чаще проводить такие встречи</w:t>
      </w:r>
      <w:r w:rsidR="00015661" w:rsidRPr="00517F96">
        <w:rPr>
          <w:rFonts w:ascii="Times New Roman" w:hAnsi="Times New Roman" w:cs="Times New Roman"/>
          <w:sz w:val="24"/>
          <w:szCs w:val="24"/>
        </w:rPr>
        <w:t>, предложили сделать выставку игрушек</w:t>
      </w:r>
      <w:r w:rsidR="00E12376" w:rsidRPr="00517F96">
        <w:rPr>
          <w:rFonts w:ascii="Times New Roman" w:hAnsi="Times New Roman" w:cs="Times New Roman"/>
          <w:sz w:val="24"/>
          <w:szCs w:val="24"/>
        </w:rPr>
        <w:t>. Мероприятие прошло ярко, активно, интересно и получило высокую оценку присутствующих.</w:t>
      </w:r>
    </w:p>
    <w:p w:rsidR="00015661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C8D" w:rsidRPr="00517F96">
        <w:rPr>
          <w:rFonts w:ascii="Times New Roman" w:hAnsi="Times New Roman" w:cs="Times New Roman"/>
          <w:b/>
          <w:sz w:val="24"/>
          <w:szCs w:val="24"/>
        </w:rPr>
        <w:tab/>
      </w:r>
      <w:r w:rsidR="00015661" w:rsidRPr="00517F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5661" w:rsidRPr="00517F96">
        <w:rPr>
          <w:rFonts w:ascii="Times New Roman" w:hAnsi="Times New Roman" w:cs="Times New Roman"/>
          <w:sz w:val="24"/>
          <w:szCs w:val="24"/>
        </w:rPr>
        <w:t>Рисование техникой мыльные пузыри проект «Мыльные фантазии»</w:t>
      </w:r>
    </w:p>
    <w:p w:rsidR="00E12376" w:rsidRPr="00517F96" w:rsidRDefault="00EB6363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8 «А» класс - воспитатель Куценко Е.К Проведенное мероприятие оказало положительное влияние на коллектив детей. В ходе проведения занятия акцентировалось внимание учащихся на: эстетическое воспитание, нетрадиционный подход в изобразительном искусстве. В целом занятие прошло содержательно, интересно и организованно и получило хорошую оценку   присутствующих. Были даны следующие рекомендации: проводить поэтапную рефлексию с итогом, предусматривать дополнительные задания для резерва,</w:t>
      </w:r>
      <w:r w:rsidR="00D87C8D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D87C8D" w:rsidRPr="00517F96">
        <w:rPr>
          <w:rFonts w:ascii="Times New Roman" w:hAnsi="Times New Roman" w:cs="Times New Roman"/>
          <w:sz w:val="24"/>
          <w:szCs w:val="24"/>
        </w:rPr>
        <w:t xml:space="preserve">соотносить цель с ходом работы. </w:t>
      </w:r>
      <w:r w:rsidRPr="00517F96">
        <w:rPr>
          <w:rFonts w:ascii="Times New Roman" w:hAnsi="Times New Roman" w:cs="Times New Roman"/>
          <w:sz w:val="24"/>
          <w:szCs w:val="24"/>
        </w:rPr>
        <w:t>Отметить высокое качество наглядного материала, большую предварительную работу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7F96">
        <w:rPr>
          <w:rFonts w:ascii="Times New Roman" w:hAnsi="Times New Roman" w:cs="Times New Roman"/>
          <w:sz w:val="24"/>
          <w:szCs w:val="24"/>
        </w:rPr>
        <w:t>На закрытие недели руководителем МО Леоновой В.Б. была представлена презентация по итогам прошедшей методической недели, где были подведены итоги, сделаны выводы и даны рекомендации.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7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Выводы и рекомендации:</w:t>
      </w:r>
      <w:r w:rsidRPr="00517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376" w:rsidRPr="00517F96" w:rsidRDefault="00E12376" w:rsidP="00517F96">
      <w:pPr>
        <w:pStyle w:val="a8"/>
        <w:numPr>
          <w:ilvl w:val="0"/>
          <w:numId w:val="2"/>
        </w:numPr>
        <w:jc w:val="both"/>
      </w:pPr>
      <w:r w:rsidRPr="00517F96">
        <w:t>Все воспитатели показали мероприятия согласно своей проектной деятельности по основным направлениям концептуальных основ воспитания.</w:t>
      </w:r>
    </w:p>
    <w:p w:rsidR="00E12376" w:rsidRPr="00517F96" w:rsidRDefault="00E12376" w:rsidP="00517F96">
      <w:pPr>
        <w:pStyle w:val="a8"/>
        <w:numPr>
          <w:ilvl w:val="0"/>
          <w:numId w:val="2"/>
        </w:numPr>
        <w:jc w:val="both"/>
      </w:pPr>
      <w:r w:rsidRPr="00517F96">
        <w:t>Продолжить проектную деятельность по основным направлениям концептуальных основ воспитания</w:t>
      </w:r>
    </w:p>
    <w:p w:rsidR="00E12376" w:rsidRPr="00517F96" w:rsidRDefault="00E12376" w:rsidP="00517F96">
      <w:pPr>
        <w:pStyle w:val="a8"/>
        <w:ind w:left="1428"/>
        <w:jc w:val="both"/>
      </w:pP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7F96">
        <w:rPr>
          <w:rFonts w:ascii="Times New Roman" w:hAnsi="Times New Roman" w:cs="Times New Roman"/>
          <w:sz w:val="24"/>
          <w:szCs w:val="24"/>
        </w:rPr>
        <w:tab/>
        <w:t xml:space="preserve"> Методическим объединением воспитателей проведён педагогический совет по теме</w:t>
      </w:r>
      <w:proofErr w:type="gramStart"/>
      <w:r w:rsidRPr="00517F96">
        <w:rPr>
          <w:rFonts w:ascii="Times New Roman" w:hAnsi="Times New Roman" w:cs="Times New Roman"/>
          <w:sz w:val="24"/>
          <w:szCs w:val="24"/>
        </w:rPr>
        <w:t>: «</w:t>
      </w:r>
      <w:r w:rsidR="00A82104" w:rsidRPr="00517F96">
        <w:rPr>
          <w:rFonts w:ascii="Times New Roman" w:hAnsi="Times New Roman" w:cs="Times New Roman"/>
          <w:sz w:val="24"/>
          <w:szCs w:val="24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  <w:r w:rsidR="00617EF3" w:rsidRPr="00517F96">
        <w:rPr>
          <w:rFonts w:ascii="Times New Roman" w:hAnsi="Times New Roman" w:cs="Times New Roman"/>
          <w:sz w:val="24"/>
          <w:szCs w:val="24"/>
        </w:rPr>
        <w:t xml:space="preserve">В результате все пришли к мнению, что тема педагогического совета актуальна, успешное решение задач воспитания возможно только при условии взаимодействия семьи, школы и социума. </w:t>
      </w:r>
    </w:p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Были подведены итоги работы за учебный год на последнем заседании МО воспитателей.  Работа М/О воспитателей 1-9 классов включала в себя разнообразные формы и методы, направленные на повышение эффективности воспитательного процесса, совершенствование технологий профессионального самоопределения с целью всестороннего развития личности воспитанников. Каждый воспитатель совершенствовал свое мастерство, демонстрируя открытые занятия и общешкольные мероприятия. Руководитель МО Леонова В.Б. проанализировала недостатки, обозначила приоритеты, отметила работу наиболее активных воспитателей.</w:t>
      </w:r>
    </w:p>
    <w:p w:rsidR="00617EF3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года </w:t>
      </w:r>
      <w:r w:rsidR="00617EF3" w:rsidRPr="00517F96">
        <w:rPr>
          <w:rFonts w:ascii="Times New Roman" w:hAnsi="Times New Roman" w:cs="Times New Roman"/>
          <w:sz w:val="24"/>
          <w:szCs w:val="24"/>
        </w:rPr>
        <w:t>каждый педагог индивидуально ведет работу по самообразованию. Основными формами самообразования являются самостоятельная работа.</w:t>
      </w: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квалификации педагогами МО (за 201</w:t>
      </w:r>
      <w:r w:rsidR="001E298B"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9-2020 уч.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год)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2284"/>
        <w:gridCol w:w="1864"/>
        <w:gridCol w:w="2278"/>
        <w:gridCol w:w="1530"/>
        <w:gridCol w:w="2392"/>
      </w:tblGrid>
      <w:tr w:rsidR="00E12376" w:rsidRPr="00517F96" w:rsidTr="00AD7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прохождения курсов, сроки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курсов, кол-во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сертификата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</w:tr>
      <w:tr w:rsidR="00617EF3" w:rsidRPr="00517F96" w:rsidTr="00AD7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3" w:rsidRPr="00517F96" w:rsidRDefault="00617EF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3" w:rsidRPr="00517F96" w:rsidRDefault="00617EF3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Ольга Владимировна</w:t>
            </w:r>
          </w:p>
          <w:p w:rsidR="00617EF3" w:rsidRPr="00517F96" w:rsidRDefault="00617EF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3" w:rsidRPr="00517F96" w:rsidRDefault="00617EF3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повышения квалификаций ДАМУ </w:t>
            </w:r>
          </w:p>
          <w:p w:rsidR="00617EF3" w:rsidRPr="00517F96" w:rsidRDefault="00617EF3" w:rsidP="00517F9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3" w:rsidRPr="00517F96" w:rsidRDefault="00617EF3" w:rsidP="00517F9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компетенции дефектолога специальной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интернатной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образования»</w:t>
            </w:r>
          </w:p>
          <w:p w:rsidR="001E298B" w:rsidRPr="00517F96" w:rsidRDefault="00617EF3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04.10.2019 год</w:t>
            </w:r>
          </w:p>
          <w:p w:rsidR="00617EF3" w:rsidRPr="00517F96" w:rsidRDefault="001E298B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17EF3" w:rsidRPr="00517F96" w:rsidRDefault="00617EF3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3" w:rsidRPr="00517F96" w:rsidRDefault="00617EF3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2603ПР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3" w:rsidRPr="00517F96" w:rsidRDefault="00617EF3" w:rsidP="00517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E298B" w:rsidRPr="00517F96" w:rsidTr="00AD7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1E298B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1E298B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Абдикадырова К.С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1E298B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«Учебный центр переподготовки и повышения квалификации по специальному образованию» с 1апреля 2019г.по 1 августа 2019г. 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1E298B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Современные методы и технологии обучения лиц с интеллектуальными нарушениями»</w:t>
            </w:r>
          </w:p>
          <w:p w:rsidR="001E298B" w:rsidRPr="00517F96" w:rsidRDefault="001E298B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5 месяцев (512 часов)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1E298B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№255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B" w:rsidRPr="00517F96" w:rsidRDefault="00DA4A0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A0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4A07" w:rsidRPr="00517F96" w:rsidTr="00AD7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517F96" w:rsidRDefault="00DA4A07" w:rsidP="00DA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DA4A07" w:rsidRDefault="00DA4A07" w:rsidP="00DA4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DA4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DA4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  <w:p w:rsidR="00DA4A07" w:rsidRPr="00DA4A07" w:rsidRDefault="00DA4A07" w:rsidP="00DA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DA4A07" w:rsidRDefault="00DA4A07" w:rsidP="00DA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Караганда</w:t>
            </w:r>
          </w:p>
          <w:p w:rsidR="00DA4A07" w:rsidRPr="00DA4A07" w:rsidRDefault="00DA4A07" w:rsidP="00DA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DA4A07" w:rsidRDefault="00DA4A07" w:rsidP="00DA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методы и технологии обучения лиц с интеллектуальными нарушениями» </w:t>
            </w:r>
          </w:p>
          <w:p w:rsidR="00DA4A07" w:rsidRPr="00DA4A07" w:rsidRDefault="00DA4A07" w:rsidP="00DA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512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DA4A07" w:rsidRDefault="00DA4A07" w:rsidP="00DA4A07">
            <w:pPr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254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7" w:rsidRPr="00517F96" w:rsidRDefault="00DA4A07" w:rsidP="00DA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A0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E298B" w:rsidRPr="00517F96" w:rsidRDefault="001E298B" w:rsidP="00517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Перспективный план работы по повышению квалификации выполняется в срок. </w:t>
      </w: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Аттестация педагогов МО (за 201</w:t>
      </w:r>
      <w:r w:rsidR="0033669E"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</w:t>
      </w:r>
      <w:r w:rsidR="0033669E"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10"/>
        <w:gridCol w:w="2093"/>
        <w:gridCol w:w="1465"/>
        <w:gridCol w:w="2894"/>
        <w:gridCol w:w="3754"/>
      </w:tblGrid>
      <w:tr w:rsidR="00E12376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Присвоение\подтверждение</w:t>
            </w:r>
          </w:p>
        </w:tc>
      </w:tr>
      <w:tr w:rsidR="00E12376" w:rsidRPr="00517F96" w:rsidTr="00AD79CC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Кузьмина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3669E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рисвое</w:t>
            </w: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</w:tbl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96">
        <w:rPr>
          <w:rFonts w:ascii="Times New Roman" w:hAnsi="Times New Roman" w:cs="Times New Roman"/>
          <w:sz w:val="24"/>
          <w:szCs w:val="24"/>
        </w:rPr>
        <w:t>По плану аттестовалась в этом учебном году</w:t>
      </w:r>
      <w:r w:rsidRPr="00517F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7F9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517F9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3669E" w:rsidRPr="00517F96">
        <w:rPr>
          <w:rFonts w:ascii="Times New Roman" w:hAnsi="Times New Roman" w:cs="Times New Roman"/>
          <w:sz w:val="24"/>
          <w:szCs w:val="24"/>
          <w:lang w:val="kk-KZ"/>
        </w:rPr>
        <w:t xml:space="preserve"> Кузьмина О.В</w:t>
      </w:r>
      <w:r w:rsidR="0033669E" w:rsidRPr="00517F96">
        <w:rPr>
          <w:rFonts w:ascii="Times New Roman" w:hAnsi="Times New Roman" w:cs="Times New Roman"/>
          <w:sz w:val="24"/>
          <w:szCs w:val="24"/>
        </w:rPr>
        <w:t xml:space="preserve">., присвоение </w:t>
      </w:r>
      <w:r w:rsidR="00D17818" w:rsidRPr="00517F96">
        <w:rPr>
          <w:rFonts w:ascii="Times New Roman" w:hAnsi="Times New Roman" w:cs="Times New Roman"/>
          <w:sz w:val="24"/>
          <w:szCs w:val="24"/>
        </w:rPr>
        <w:t>высшей категории</w:t>
      </w:r>
      <w:r w:rsidRPr="00517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376" w:rsidRPr="00517F96" w:rsidRDefault="00E12376" w:rsidP="00517F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Участие педагогов МО в деятельности педагогических советов, семинаров, </w:t>
      </w: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круглых столов, конференций.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2209"/>
        <w:gridCol w:w="1924"/>
        <w:gridCol w:w="2149"/>
        <w:gridCol w:w="3200"/>
        <w:gridCol w:w="1405"/>
      </w:tblGrid>
      <w:tr w:rsidR="00E12376" w:rsidRPr="00517F96" w:rsidTr="00AD79CC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Тип выступления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E12376" w:rsidRPr="00517F96" w:rsidTr="00AD79CC">
        <w:trPr>
          <w:trHeight w:val="278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9E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В.Б.</w:t>
            </w:r>
          </w:p>
          <w:p w:rsidR="0033669E" w:rsidRPr="00517F96" w:rsidRDefault="0033669E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69E" w:rsidRPr="00517F96" w:rsidRDefault="0033669E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69E" w:rsidRPr="00517F96" w:rsidRDefault="0033669E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69E" w:rsidRPr="00517F96" w:rsidRDefault="0033669E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2376" w:rsidRPr="00517F96" w:rsidRDefault="00E12376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Рефлексия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 аудит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34F0" w:rsidRPr="00517F96" w:rsidRDefault="004734F0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детского проекта с родителями</w:t>
            </w:r>
          </w:p>
          <w:p w:rsidR="0030609C" w:rsidRPr="00517F96" w:rsidRDefault="0030609C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2376" w:rsidRPr="00517F96" w:rsidRDefault="004734F0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педсовет</w:t>
            </w:r>
            <w:r w:rsidR="00E12376"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0" w:rsidRPr="00517F96" w:rsidRDefault="0033669E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4734F0"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34F0" w:rsidRPr="00517F96" w:rsidRDefault="004734F0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семинар (экологический) 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2376" w:rsidRPr="00517F96" w:rsidRDefault="004734F0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Родительская  гостиная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12376"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2376" w:rsidRPr="00517F96" w:rsidRDefault="0033669E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Отчёт по работе МО за первое полугодие</w:t>
            </w:r>
          </w:p>
          <w:p w:rsidR="0030609C" w:rsidRPr="00517F96" w:rsidRDefault="0030609C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34F0" w:rsidRPr="00517F96" w:rsidRDefault="004734F0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«Мусор может быть полезен» </w:t>
            </w:r>
          </w:p>
          <w:p w:rsidR="0030609C" w:rsidRPr="00517F96" w:rsidRDefault="0030609C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09C" w:rsidRPr="00517F96" w:rsidRDefault="0030609C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34F0" w:rsidRPr="00517F96" w:rsidRDefault="004734F0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по энергосбережению</w:t>
            </w:r>
          </w:p>
          <w:p w:rsidR="00E12376" w:rsidRPr="00517F96" w:rsidRDefault="004734F0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снижению углеродного следа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376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12376"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4F0" w:rsidRPr="00517F96" w:rsidRDefault="004734F0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0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734F0" w:rsidRPr="00517F96" w:rsidRDefault="004734F0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9C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0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734F0" w:rsidRPr="00517F96" w:rsidRDefault="004734F0" w:rsidP="0051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34F0" w:rsidRPr="00517F96" w:rsidRDefault="004734F0" w:rsidP="0051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09C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09C" w:rsidRPr="00517F96" w:rsidRDefault="0030609C" w:rsidP="0051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34F0" w:rsidRPr="00517F96" w:rsidRDefault="004734F0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30609C" w:rsidRPr="00517F96" w:rsidTr="00AD79CC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Приобщение школьников к истокам национальной культуры посредством игры с привлечением социума.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7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30609C" w:rsidRPr="00517F96" w:rsidTr="00AD79CC">
        <w:trPr>
          <w:trHeight w:val="18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КузьминаО.В</w:t>
            </w:r>
            <w:proofErr w:type="spellEnd"/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«Формирование детского и родительского коллектива через технологию КТД и активные формы работы» в рамках Программы нравственно – духовного воспитания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9C" w:rsidRPr="00517F96" w:rsidRDefault="0030609C" w:rsidP="00517F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7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0C0663" w:rsidRPr="00517F96" w:rsidTr="00AD79CC">
        <w:trPr>
          <w:trHeight w:val="5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ТусуповаК.К.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Отчёт о проверке дневников учащихся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0C0663" w:rsidRPr="00517F96" w:rsidTr="00AD79CC">
        <w:trPr>
          <w:trHeight w:val="536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17F96">
              <w:rPr>
                <w:lang w:eastAsia="en-US"/>
              </w:rPr>
              <w:t xml:space="preserve">Выступление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17F96">
              <w:rPr>
                <w:lang w:eastAsia="en-US"/>
              </w:rPr>
              <w:t>Педагогический совет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C0663" w:rsidRPr="00517F96" w:rsidTr="00AD79CC">
        <w:tc>
          <w:tcPr>
            <w:tcW w:w="2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Е.К.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Педагогический совет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</w:tbl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Таким образом, результативность выступлений такова: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7202"/>
        <w:gridCol w:w="3685"/>
      </w:tblGrid>
      <w:tr w:rsidR="00E12376" w:rsidRPr="00517F96" w:rsidTr="00AD79CC">
        <w:trPr>
          <w:trHeight w:val="273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выступлений</w:t>
            </w:r>
          </w:p>
        </w:tc>
      </w:tr>
      <w:tr w:rsidR="00E12376" w:rsidRPr="00517F96" w:rsidTr="00AD79CC">
        <w:trPr>
          <w:trHeight w:val="251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376" w:rsidRPr="00517F96" w:rsidTr="00AD79CC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376" w:rsidRPr="00517F96" w:rsidTr="00AD79CC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663" w:rsidRPr="00517F96" w:rsidTr="00AD79CC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3" w:rsidRPr="00517F96" w:rsidRDefault="000C066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1543" w:rsidRPr="00517F96" w:rsidRDefault="00721543" w:rsidP="00517F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E12376" w:rsidRPr="00517F96" w:rsidRDefault="00721543" w:rsidP="00517F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                         </w:t>
      </w:r>
      <w:r w:rsidR="00E12376" w:rsidRPr="00517F96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Инновационная деятельность педагогов МО </w:t>
      </w:r>
      <w:r w:rsidR="00E12376" w:rsidRPr="00517F96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Pr="00517F9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12376" w:rsidRPr="00517F96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517F9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12376" w:rsidRPr="00517F96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710"/>
        <w:gridCol w:w="2333"/>
        <w:gridCol w:w="4847"/>
        <w:gridCol w:w="2997"/>
      </w:tblGrid>
      <w:tr w:rsidR="00E12376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Технология, методика обучения, воспитания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Результативность </w:t>
            </w:r>
          </w:p>
        </w:tc>
      </w:tr>
      <w:tr w:rsidR="00DB7CD8" w:rsidRPr="00517F96" w:rsidTr="00AD79C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Алешко В.Е.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здоровьесберегающих технологий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Применение ИКТ в обучении и воспитании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индивидуального и дифференцированного подхода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AD79CC" w:rsidRDefault="00D17818" w:rsidP="00AD79CC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 xml:space="preserve">Подготовка воспитанников к конкурсу агитбригад </w:t>
            </w:r>
          </w:p>
          <w:p w:rsidR="00D17818" w:rsidRPr="00517F96" w:rsidRDefault="00D17818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Подготовка детского проекта к школьной конференции (1 место)</w:t>
            </w:r>
          </w:p>
          <w:p w:rsidR="00D17818" w:rsidRPr="00517F96" w:rsidRDefault="00D17818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Подготовка социального видеоролика для школьного конкурса видеороликов</w:t>
            </w:r>
          </w:p>
        </w:tc>
      </w:tr>
      <w:tr w:rsidR="00680A84" w:rsidRPr="00517F96" w:rsidTr="00AD79C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Здоровьесберегающие,ИКТ, технология индивидуального и группового взаимодействия, игровая</w:t>
            </w: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Программа по патриотическому воспитанию</w:t>
            </w:r>
          </w:p>
        </w:tc>
      </w:tr>
      <w:tr w:rsidR="00680A84" w:rsidRPr="00517F96" w:rsidTr="00AD79C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Абдикадырова Камшат Султанбек кизи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здоровьесберегающих технологий</w:t>
            </w:r>
          </w:p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Применение ИКТ в обучении и воспитании</w:t>
            </w:r>
          </w:p>
          <w:p w:rsidR="00680A84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индивидуального и дифференцированного подхода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4" w:rsidRPr="00517F96" w:rsidRDefault="00680A84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</w:p>
        </w:tc>
      </w:tr>
      <w:tr w:rsidR="00D17818" w:rsidRPr="00517F96" w:rsidTr="00AD79CC">
        <w:trPr>
          <w:trHeight w:val="3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Громилина О.Н.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Проектирование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Проектно- исследовательская деятельность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Технология дидактической игры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Здоровьесберегающие технологии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 ИКТ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Драматизация сказки награждена грамотой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Разработан и реализован проект «Приключение пуговицы»</w:t>
            </w:r>
            <w:r w:rsidR="00DB7CD8"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D8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Проект «Умные шнурочки»)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Выпуск  картотеки «Игры с пуговицами»</w:t>
            </w:r>
          </w:p>
          <w:p w:rsidR="00D17818" w:rsidRPr="00517F96" w:rsidRDefault="00D1781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Проведение воспитательных часов по ЗОЖ.</w:t>
            </w:r>
          </w:p>
        </w:tc>
      </w:tr>
      <w:tr w:rsidR="00DB7CD8" w:rsidRPr="00517F96" w:rsidTr="00AD79CC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D8" w:rsidRPr="00517F96" w:rsidRDefault="00680A84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Тусупова Карлыгаш Кодашевна 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Групповые и коллективные формы работы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Участие в городской акции «Экод</w:t>
            </w:r>
            <w:r w:rsidRPr="00517F9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вор» - </w:t>
            </w:r>
            <w:r w:rsidRPr="00517F9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lastRenderedPageBreak/>
              <w:t>ведение станции «</w:t>
            </w:r>
            <w:r w:rsidRPr="00517F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«Собери макулатуру – сохрани дерево!»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Асель Нурдаулетовна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здоровьесберегающих технологий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Применение ИКТ в обучении и воспитании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Реализация индивидуального и дифференцированного подхода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Участие в городской акции «Экодвор» - ведение станции «Информационная»</w:t>
            </w:r>
          </w:p>
          <w:p w:rsidR="00DB7CD8" w:rsidRPr="00517F96" w:rsidRDefault="00DB7CD8" w:rsidP="00517F96">
            <w:pPr>
              <w:pStyle w:val="a8"/>
              <w:ind w:left="0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Подготовка детского проекта воспитанников 1 «А» класса. (3 место)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D8" w:rsidRPr="00517F96" w:rsidRDefault="00DB7CD8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Групповые и коллективные формы работы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Реализация здоровьесберегающих технологий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Применение ИКТ в обучении и воспитании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Реализация индивидуального и дифференцированного подхода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1.Участие в городской акции «Экодвор» - ведение станции «Фурошики»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2.Подготовка воспитанников к работе экотренерами в городской акции и на областном семинаре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3.Участие воспитанников и их семей в проектной деятельности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4. Подготовка школьной агитбригады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Куценко Е. К.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здоровьесберегающих технологий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Применение ИКТ в обучении и воспитании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Методы обмена деятельности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Реализация индивидуального и дифференцированного подхода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 xml:space="preserve">Подготовка воспитанников к конкурсу агитбригад 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Подготовка детского проекта к школьной конференции</w:t>
            </w:r>
          </w:p>
          <w:p w:rsidR="00DB7CD8" w:rsidRPr="00517F96" w:rsidRDefault="00DB7CD8" w:rsidP="00517F96">
            <w:pPr>
              <w:pStyle w:val="a8"/>
              <w:ind w:left="6"/>
              <w:jc w:val="both"/>
              <w:rPr>
                <w:rFonts w:eastAsia="Calibri"/>
                <w:bCs/>
                <w:lang w:val="kk-KZ"/>
              </w:rPr>
            </w:pPr>
            <w:r w:rsidRPr="00517F96">
              <w:rPr>
                <w:rFonts w:eastAsia="Calibri"/>
                <w:bCs/>
                <w:lang w:val="kk-KZ"/>
              </w:rPr>
              <w:t>Подготовка социального видеоролика для школьного конкурса видеороликов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В.Б.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Проектирование,з</w:t>
            </w:r>
            <w:r w:rsidR="00DB7CD8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доровьесберегающие,ИКТ, технология индивидуального и группового взаимодействия, игровая, витагенные технологии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Познавательно-творческий проект «Вся семья вместе и душа на месте»,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«Мусор может быть полезен», творческий проект «Игрушка своими руками»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Программа по семейному воспитанию</w:t>
            </w:r>
          </w:p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Выпуск  брошюры «Игры дома»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Невенчанная Н.Л.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Здоровьесберегающие,ИКТ, технология индивидуального и группового взаимодействия, игровая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Программа по формированию ЗОЖ</w:t>
            </w:r>
          </w:p>
        </w:tc>
      </w:tr>
      <w:tr w:rsidR="00DB7CD8" w:rsidRPr="00517F96" w:rsidTr="00AD7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680A8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Койшбаева Г.А.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B7CD8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Здоровьесберегающие,ИКТ, технология индивидуального и группового взаимодействия, игровая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517F96" w:rsidRDefault="00DA4A07" w:rsidP="00DA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A4A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Разработан план мероприятий по физическому воспитанию.</w:t>
            </w:r>
            <w:r w:rsidR="00DB7CD8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DA4A07" w:rsidRDefault="00DA4A07" w:rsidP="00517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07" w:rsidRDefault="00DA4A07" w:rsidP="00517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36" w:rsidRDefault="00BD4036" w:rsidP="00517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36" w:rsidRDefault="00BD4036" w:rsidP="00517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Педагоги подготовили воспитанников для участия в конкурсах:</w:t>
      </w:r>
    </w:p>
    <w:tbl>
      <w:tblPr>
        <w:tblW w:w="108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6"/>
        <w:gridCol w:w="1701"/>
        <w:gridCol w:w="1950"/>
        <w:gridCol w:w="1311"/>
        <w:gridCol w:w="1701"/>
        <w:gridCol w:w="1701"/>
      </w:tblGrid>
      <w:tr w:rsidR="00E12376" w:rsidRPr="00517F96" w:rsidTr="00AD79CC">
        <w:trPr>
          <w:trHeight w:val="40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18D7" w:rsidRPr="00517F96" w:rsidTr="00AD79CC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Леонова Вера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Сулаев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«Кормушка для птиц»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B18D7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D7" w:rsidRPr="00517F96" w:rsidRDefault="001B18D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Оразбай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Асылжан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 Дню Независимости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B18D7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7" w:rsidRPr="00517F96" w:rsidRDefault="001B18D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экологических проектов «Зелёная школа»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Школьная конференция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B18D7" w:rsidRPr="00517F96" w:rsidTr="00EF042B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Дмитрив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XV областной фестиваль творчества и спорта</w:t>
            </w:r>
          </w:p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ОБФ «Лучик надежды»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Диплом победителя номинации</w:t>
            </w:r>
          </w:p>
        </w:tc>
      </w:tr>
      <w:tr w:rsidR="001B18D7" w:rsidRPr="00517F96" w:rsidTr="00EF042B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7" w:rsidRPr="00517F96" w:rsidRDefault="001B18D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Смык Альбина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внутренней политики Карагандинской области»</w:t>
            </w:r>
          </w:p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ЧНУ «Координационный центр по проблемам детства «Демеу»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Рисую мечту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Грамота  за активное участие</w:t>
            </w:r>
          </w:p>
        </w:tc>
      </w:tr>
      <w:tr w:rsidR="001B18D7" w:rsidRPr="00517F96" w:rsidTr="00EF042B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7" w:rsidRPr="00517F96" w:rsidRDefault="001B18D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Грицаев Саша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фестиваль «Аяулы Журек»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B18D7" w:rsidRPr="00517F96" w:rsidTr="00EF042B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7" w:rsidRPr="00517F96" w:rsidRDefault="001B18D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экологических проектов «Зелёная школа»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Школьная конференция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7" w:rsidRPr="00517F96" w:rsidRDefault="001B18D7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5FE9" w:rsidRPr="00517F96" w:rsidTr="00AD79CC">
        <w:trPr>
          <w:trHeight w:val="50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Абдикадырова К.С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Ысқақов Тілеген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«Абайских чтений, посвященного 175-летнему юбилею главного казахского акына Абая Кунанбайулы»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Стихотворение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lang w:val="kk-KZ" w:eastAsia="en-US"/>
              </w:rPr>
            </w:pPr>
            <w:r w:rsidRPr="00517F96">
              <w:t>место</w:t>
            </w:r>
          </w:p>
        </w:tc>
      </w:tr>
      <w:tr w:rsidR="00715FE9" w:rsidRPr="00517F96" w:rsidTr="00AD79CC">
        <w:trPr>
          <w:trHeight w:val="329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Алешко В.Е.</w:t>
            </w: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Мейримхан</w:t>
            </w:r>
            <w:proofErr w:type="spellEnd"/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«Лучик надежды»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5FE9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«Лучик 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Благодарстве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нное письмо </w:t>
            </w:r>
          </w:p>
        </w:tc>
      </w:tr>
      <w:tr w:rsidR="00715FE9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Мейримхан</w:t>
            </w:r>
            <w:proofErr w:type="spellEnd"/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ұлдызай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Не известно </w:t>
            </w:r>
          </w:p>
        </w:tc>
      </w:tr>
      <w:tr w:rsidR="00715FE9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ұлдызай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Не известно </w:t>
            </w:r>
          </w:p>
        </w:tc>
      </w:tr>
      <w:tr w:rsidR="00715FE9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Демеу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5FE9" w:rsidRPr="00517F96" w:rsidTr="00AD79C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Команда из 6 и 8 а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 Областной конкурс Экологических агитбригад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Занято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5FE9" w:rsidRPr="00517F96" w:rsidTr="00AD79CC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Жаксылыкова Асель Нурдаулетовна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Боркут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«Рисую мечту»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ЧНУ «Координационный центр по проблемам детства «Демеу»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FE9" w:rsidRPr="00517F96" w:rsidTr="00EF042B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Назымбеков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«В мире цветов»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Danishpan.kz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Занятое 2 место</w:t>
            </w:r>
          </w:p>
        </w:tc>
      </w:tr>
      <w:tr w:rsidR="00715FE9" w:rsidRPr="00517F96" w:rsidTr="00EF042B">
        <w:trPr>
          <w:trHeight w:val="90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Боровиков Дмитрий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декоративно-прикладного творчества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творчества и спорта для детей с 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E9" w:rsidRPr="00517F96" w:rsidRDefault="00715FE9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E9" w:rsidRPr="00517F96" w:rsidTr="008A2AC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Тусупова Карлыгаш Кодашевна </w:t>
            </w:r>
          </w:p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Ефимов Артур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«Мой цветущий Казахстан»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9" w:rsidRPr="00517F96" w:rsidRDefault="00715FE9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A2AC2" w:rsidRPr="00517F96" w:rsidTr="008A2AC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6D56D9" w:rsidRDefault="008A2AC2" w:rsidP="008A2AC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Койшбаева </w:t>
            </w:r>
          </w:p>
          <w:p w:rsidR="008A2AC2" w:rsidRPr="006D56D9" w:rsidRDefault="008A2AC2" w:rsidP="008A2AC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6D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  <w:p w:rsidR="008A2AC2" w:rsidRPr="006D56D9" w:rsidRDefault="008A2AC2" w:rsidP="008A2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6D56D9" w:rsidRDefault="008A2AC2" w:rsidP="008A2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hAnsi="Times New Roman" w:cs="Times New Roman"/>
                <w:sz w:val="24"/>
                <w:szCs w:val="24"/>
              </w:rPr>
              <w:t>Марленов</w:t>
            </w:r>
            <w:proofErr w:type="spellEnd"/>
            <w:r w:rsidRPr="006D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D9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6D56D9" w:rsidRDefault="008A2AC2" w:rsidP="008A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«Рисую мечту»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6D56D9" w:rsidRDefault="008A2AC2" w:rsidP="008A2A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D9">
              <w:rPr>
                <w:rFonts w:ascii="Times New Roman" w:hAnsi="Times New Roman" w:cs="Times New Roman"/>
                <w:sz w:val="24"/>
                <w:szCs w:val="24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6D56D9" w:rsidRDefault="008A2AC2" w:rsidP="008A2A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2" w:rsidRPr="00517F96" w:rsidRDefault="006D56D9" w:rsidP="008A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12376" w:rsidRPr="00517F96" w:rsidRDefault="00E12376" w:rsidP="00517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о публикациях педагогов МО (</w:t>
      </w:r>
      <w:r w:rsidR="00517F96"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</w:t>
      </w:r>
      <w:r w:rsid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—20</w:t>
      </w:r>
      <w:r w:rsid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3076"/>
        <w:gridCol w:w="425"/>
        <w:gridCol w:w="709"/>
        <w:gridCol w:w="709"/>
        <w:gridCol w:w="2551"/>
      </w:tblGrid>
      <w:tr w:rsidR="00E12376" w:rsidRPr="00517F96" w:rsidTr="00EF042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ind w:left="-194" w:right="-102" w:firstLine="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 публикации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Default="00E12376" w:rsidP="00517F96">
            <w:pPr>
              <w:spacing w:after="0" w:line="240" w:lineRule="auto"/>
              <w:ind w:left="-108" w:right="-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представления опыта работы</w:t>
            </w:r>
          </w:p>
          <w:p w:rsidR="008A2AC2" w:rsidRPr="00517F96" w:rsidRDefault="008A2AC2" w:rsidP="00517F96">
            <w:pPr>
              <w:spacing w:after="0" w:line="240" w:lineRule="auto"/>
              <w:ind w:left="-108" w:right="-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376" w:rsidRPr="00517F96" w:rsidTr="00EF042B">
        <w:trPr>
          <w:cantSplit/>
          <w:trHeight w:val="172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6" w:rsidRPr="00517F96" w:rsidRDefault="00E12376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6" w:rsidRPr="00517F96" w:rsidRDefault="00E12376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6" w:rsidRPr="00517F96" w:rsidRDefault="00E12376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376" w:rsidRPr="00517F96" w:rsidRDefault="00E12376" w:rsidP="00517F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376" w:rsidRPr="00517F96" w:rsidRDefault="00E12376" w:rsidP="00517F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376" w:rsidRPr="00517F96" w:rsidRDefault="00E12376" w:rsidP="00517F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376" w:rsidRPr="00517F96" w:rsidRDefault="00E12376" w:rsidP="00517F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– ресурсы (казахстанские педагогические интернет-порталы)</w:t>
            </w:r>
          </w:p>
        </w:tc>
      </w:tr>
      <w:tr w:rsidR="00A14531" w:rsidRPr="00517F96" w:rsidTr="00EF042B">
        <w:trPr>
          <w:trHeight w:val="22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4531" w:rsidRPr="00517F96" w:rsidRDefault="00FB16AD" w:rsidP="0051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В.Б.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31" w:rsidRPr="00517F96" w:rsidRDefault="00FB16AD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«Энергосбережение – бюджетное решение».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31" w:rsidRPr="00517F96" w:rsidRDefault="00FB16AD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Всероссийский экологический конкурс просветительских проектов «</w:t>
            </w: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ЭкоПросвет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31" w:rsidRPr="00517F96" w:rsidRDefault="00A14531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31" w:rsidRPr="00517F96" w:rsidRDefault="00A14531" w:rsidP="00517F96">
            <w:pPr>
              <w:pStyle w:val="a7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31" w:rsidRPr="00517F96" w:rsidRDefault="00A14531" w:rsidP="00517F96">
            <w:pPr>
              <w:pStyle w:val="a8"/>
              <w:numPr>
                <w:ilvl w:val="0"/>
                <w:numId w:val="12"/>
              </w:numPr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531" w:rsidRPr="00517F96" w:rsidRDefault="00A14531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4531" w:rsidRPr="00517F96" w:rsidRDefault="00A14531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22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96" w:rsidRPr="00517F96" w:rsidRDefault="00517F96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«Родительская гостиная»</w:t>
            </w:r>
          </w:p>
          <w:p w:rsidR="00FB16AD" w:rsidRPr="00517F96" w:rsidRDefault="00517F96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разработка: общешкольное родительское собрание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517F96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конкурс "Моя </w:t>
            </w: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экошкола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8"/>
              <w:ind w:left="540" w:right="-108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22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AD79CC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r w:rsidR="00AD7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«Самый</w:t>
            </w:r>
          </w:p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классный час»</w:t>
            </w:r>
          </w:p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FB16AD" w:rsidRPr="00517F96" w:rsidRDefault="00FB16AD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«Знатоки прав»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фестиваль </w:t>
            </w:r>
          </w:p>
          <w:p w:rsidR="00FB16AD" w:rsidRPr="00517F96" w:rsidRDefault="00FB16AD" w:rsidP="00517F9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D" w:rsidRPr="00517F96" w:rsidRDefault="00FB16AD" w:rsidP="00517F96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9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Областная акция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 в рамках работы областной Ресурсной площадки по экологическому образованию «Разделяй с нами!»</w:t>
            </w:r>
          </w:p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Экологическая точка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Фурошики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9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«Опыт разработки и реализации Программы правового воспитания обучающихся с ментальными нарушениями в условия специальной школы – интерната»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развитию образования: анализ проблем и пути их решения»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9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Кузьмина О.В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Экологический правовой центр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Беллона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», Международная правозащитная организация в сфере экологии и природопользования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Прикладной проект «Джутовая мочалка»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6AD" w:rsidRPr="00517F96" w:rsidTr="00EF042B">
        <w:trPr>
          <w:trHeight w:val="9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Тусупова К. К.</w:t>
            </w:r>
          </w:p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pStyle w:val="a4"/>
              <w:spacing w:before="0" w:beforeAutospacing="0" w:after="0" w:afterAutospacing="0"/>
              <w:rPr>
                <w:rFonts w:eastAsia="Calibri"/>
                <w:lang w:val="kk-KZ"/>
              </w:rPr>
            </w:pPr>
            <w:r w:rsidRPr="00517F96">
              <w:rPr>
                <w:color w:val="000000"/>
                <w:lang w:val="kk-KZ"/>
              </w:rPr>
              <w:t xml:space="preserve">Туған жер» бағдарламасы арқылы оқушылардың бойында қазақстандық париотизмді қалыптастыру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6AD" w:rsidRPr="00517F96" w:rsidRDefault="00FB16AD" w:rsidP="00517F96">
            <w:pPr>
              <w:pStyle w:val="a8"/>
              <w:numPr>
                <w:ilvl w:val="0"/>
                <w:numId w:val="11"/>
              </w:numPr>
              <w:rPr>
                <w:rFonts w:eastAsia="Calibri"/>
              </w:rPr>
            </w:pPr>
            <w:r w:rsidRPr="00517F96">
              <w:rPr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D" w:rsidRPr="00517F96" w:rsidRDefault="00FB16AD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F96" w:rsidRPr="00517F96" w:rsidRDefault="00517F96" w:rsidP="00517F96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b/>
          <w:sz w:val="24"/>
          <w:szCs w:val="24"/>
        </w:rPr>
        <w:t>Участие в подготовке и проведении общешкольных мероприятий</w:t>
      </w:r>
    </w:p>
    <w:p w:rsidR="00E12376" w:rsidRPr="00517F96" w:rsidRDefault="00E12376" w:rsidP="00517F96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79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933"/>
        <w:gridCol w:w="2685"/>
      </w:tblGrid>
      <w:tr w:rsidR="00E12376" w:rsidRPr="00517F96" w:rsidTr="00AD79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за подготовку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76" w:rsidRPr="00517F96" w:rsidRDefault="00E12376" w:rsidP="00517F96">
            <w:pPr>
              <w:tabs>
                <w:tab w:val="center" w:pos="188"/>
              </w:tabs>
              <w:spacing w:after="0" w:line="240" w:lineRule="auto"/>
              <w:ind w:hanging="19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Вввввввввв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Ведущие</w:t>
            </w:r>
          </w:p>
        </w:tc>
      </w:tr>
      <w:tr w:rsidR="00963FC4" w:rsidRPr="00517F96" w:rsidTr="00AD79CC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Абдикадырова К.С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«Новый год»</w:t>
            </w:r>
            <w:r w:rsidR="00E460AF"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E460AF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</w:t>
            </w:r>
          </w:p>
        </w:tc>
      </w:tr>
      <w:tr w:rsidR="00963FC4" w:rsidRPr="00517F96" w:rsidTr="00AD79C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Алешко В.Е.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линейка, посвященная Дню Знаний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АбилхаиркызыА.А</w:t>
            </w:r>
            <w:proofErr w:type="spellEnd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Алешко В.Е.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 В.Е.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 В.Е. Роль Шапокляк, участие в оформлении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(проводы зимы)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 В.Е. Роль Зимы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Алешко В.Е. Роль </w:t>
            </w: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Нехочухи</w:t>
            </w:r>
            <w:proofErr w:type="spellEnd"/>
          </w:p>
        </w:tc>
      </w:tr>
      <w:tr w:rsidR="00963FC4" w:rsidRPr="00517F96" w:rsidTr="00AD79CC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 Мероприятие</w:t>
            </w:r>
          </w:p>
          <w:p w:rsidR="00963FC4" w:rsidRPr="00517F96" w:rsidRDefault="00963FC4" w:rsidP="00517F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«Праздник осенних листьев»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Невенчанная Н.Л.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 Посвящение в первоклассники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Абилхаиркызы</w:t>
            </w:r>
            <w:proofErr w:type="spellEnd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Жаксылыкова А.Н.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 тематическая линейка «День зимних видов спорта»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Абилхаиркызы</w:t>
            </w:r>
            <w:proofErr w:type="spellEnd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Жаксылыкова А.Н.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выставка фотоколлажей на тему «Моя семья»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963FC4" w:rsidRPr="00517F96" w:rsidTr="00AD79CC">
        <w:trPr>
          <w:trHeight w:val="39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- Мероприятие «Память длинною в жизнь»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  <w:p w:rsidR="00963FC4" w:rsidRPr="00517F96" w:rsidRDefault="00963FC4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Невенчанная Н.Л.</w:t>
            </w:r>
          </w:p>
        </w:tc>
      </w:tr>
      <w:tr w:rsidR="00963FC4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963FC4" w:rsidRPr="00517F96" w:rsidRDefault="00963FC4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 забавы</w:t>
            </w: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C4" w:rsidRPr="00517F96" w:rsidRDefault="00963FC4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Жаксылыкова А.Н.</w:t>
            </w:r>
          </w:p>
          <w:p w:rsidR="00963FC4" w:rsidRPr="00517F96" w:rsidRDefault="00963FC4" w:rsidP="00517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У.В.</w:t>
            </w:r>
          </w:p>
        </w:tc>
      </w:tr>
      <w:tr w:rsidR="009B0336" w:rsidRPr="00517F96" w:rsidTr="00AD79CC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Осеннее развлечение</w:t>
            </w:r>
          </w:p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осенних листьев»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Е.К.</w:t>
            </w:r>
          </w:p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Жакылыкова</w:t>
            </w:r>
            <w:proofErr w:type="spellEnd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B0336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Независимости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КойшбаеваГ.А</w:t>
            </w:r>
            <w:proofErr w:type="spellEnd"/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 В.Е.</w:t>
            </w:r>
          </w:p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О.В</w:t>
            </w:r>
          </w:p>
        </w:tc>
      </w:tr>
      <w:tr w:rsidR="009B0336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«Всемирный день хлеба»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О.В.</w:t>
            </w:r>
          </w:p>
        </w:tc>
      </w:tr>
      <w:tr w:rsidR="009B0336" w:rsidRPr="00517F96" w:rsidTr="00AD79CC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Куценко Е.К.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линейка, посвященная Дню Первого Президента РК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Е.К.</w:t>
            </w:r>
          </w:p>
        </w:tc>
      </w:tr>
      <w:tr w:rsidR="009B0336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развлечение «Праздник осенних листьев»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Е.К.</w:t>
            </w:r>
          </w:p>
        </w:tc>
      </w:tr>
      <w:tr w:rsidR="009B0336" w:rsidRPr="00517F96" w:rsidTr="00AD79C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 В.Е. Роль кота Леопольда, участие в оформлении</w:t>
            </w:r>
          </w:p>
        </w:tc>
      </w:tr>
      <w:tr w:rsidR="009B0336" w:rsidRPr="00517F96" w:rsidTr="00AD79CC">
        <w:tc>
          <w:tcPr>
            <w:tcW w:w="5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336" w:rsidRPr="00517F96" w:rsidRDefault="00E460AF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Праздничный концерт, посвященный Дню Учителя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Алешко В.Е.</w:t>
            </w:r>
          </w:p>
        </w:tc>
      </w:tr>
      <w:tr w:rsidR="009B0336" w:rsidRPr="00517F96" w:rsidTr="00AD7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6" w:rsidRPr="00517F96" w:rsidRDefault="00E460AF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6" w:rsidRPr="00517F96" w:rsidRDefault="009B0336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Невенчанная Н.Л.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9B0336" w:rsidRPr="00517F96" w:rsidRDefault="009B0336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День  Победы «Память длинною в жизнь»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Невенчанная Н.Л.</w:t>
            </w:r>
          </w:p>
        </w:tc>
      </w:tr>
      <w:tr w:rsidR="009B0336" w:rsidRPr="00517F96" w:rsidTr="00AD79CC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36" w:rsidRPr="00517F96" w:rsidRDefault="00E460AF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0AF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Леонова В.Б. </w:t>
            </w:r>
          </w:p>
          <w:p w:rsidR="00E460AF" w:rsidRPr="00517F96" w:rsidRDefault="00E460AF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36" w:rsidRPr="00517F96" w:rsidRDefault="009B0336" w:rsidP="00517F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</w:t>
            </w:r>
          </w:p>
        </w:tc>
      </w:tr>
      <w:tr w:rsidR="009B0336" w:rsidRPr="00517F96" w:rsidTr="008A2AC2">
        <w:trPr>
          <w:trHeight w:val="62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0336" w:rsidRPr="00517F96" w:rsidRDefault="009B0336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0336" w:rsidRPr="00517F96" w:rsidRDefault="009B0336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336" w:rsidRPr="00517F96" w:rsidRDefault="00E460AF" w:rsidP="00D3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  <w:r w:rsidR="00D34337"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34337"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="00D34337"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337"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</w:t>
            </w:r>
            <w:proofErr w:type="spellEnd"/>
            <w:r w:rsidR="00D34337"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336" w:rsidRPr="00517F96" w:rsidRDefault="00E460AF" w:rsidP="00517F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  <w:p w:rsidR="00E460AF" w:rsidRPr="00517F96" w:rsidRDefault="00E460AF" w:rsidP="00517F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A2AC2" w:rsidRPr="00517F96" w:rsidTr="00B439B4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C2" w:rsidRPr="00517F96" w:rsidRDefault="008A2AC2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2" w:rsidRPr="00517F96" w:rsidRDefault="008A2AC2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AC2" w:rsidRPr="00AD79CC" w:rsidRDefault="008A2AC2" w:rsidP="00AD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языков </w:t>
            </w:r>
          </w:p>
          <w:p w:rsidR="008A2AC2" w:rsidRPr="00517F96" w:rsidRDefault="008A2AC2" w:rsidP="00AD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тірегіміз</w:t>
            </w:r>
            <w:proofErr w:type="spellEnd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соғып</w:t>
            </w:r>
            <w:proofErr w:type="spellEnd"/>
            <w:r w:rsidRPr="00AD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жүрегіміз»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AC2" w:rsidRPr="00517F96" w:rsidRDefault="008A2AC2" w:rsidP="00D343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37">
              <w:rPr>
                <w:rFonts w:ascii="Times New Roman" w:hAnsi="Times New Roman" w:cs="Times New Roman"/>
                <w:sz w:val="24"/>
                <w:szCs w:val="24"/>
              </w:rPr>
              <w:t xml:space="preserve">А.Х, </w:t>
            </w:r>
            <w:proofErr w:type="spellStart"/>
            <w:r w:rsidRPr="00D34337">
              <w:rPr>
                <w:rFonts w:ascii="Times New Roman" w:hAnsi="Times New Roman" w:cs="Times New Roman"/>
                <w:sz w:val="24"/>
                <w:szCs w:val="24"/>
              </w:rPr>
              <w:t>Кулмуратова</w:t>
            </w:r>
            <w:proofErr w:type="spellEnd"/>
            <w:r w:rsidRPr="00D3433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A2AC2" w:rsidRPr="00517F96" w:rsidTr="00B439B4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2" w:rsidRDefault="008A2AC2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2" w:rsidRDefault="008A2AC2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AC2" w:rsidRDefault="008A2AC2" w:rsidP="00AD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8A2AC2" w:rsidRPr="00AD79CC" w:rsidRDefault="008A2AC2" w:rsidP="00D3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</w:t>
            </w:r>
            <w:proofErr w:type="spellEnd"/>
            <w:r w:rsidRPr="00D3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AC2" w:rsidRPr="00D34337" w:rsidRDefault="008A2AC2" w:rsidP="00D343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7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  <w:p w:rsidR="008A2AC2" w:rsidRDefault="008A2AC2" w:rsidP="00D343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37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D3433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A2AC2" w:rsidRPr="00517F96" w:rsidTr="008A2AC2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2AC2" w:rsidRDefault="008A2AC2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2" w:rsidRDefault="008A2AC2" w:rsidP="008A2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Койшбаева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AC2" w:rsidRPr="008A2AC2" w:rsidRDefault="008A2AC2" w:rsidP="008A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A2A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День Независимости Республики Казахстан»</w:t>
            </w:r>
          </w:p>
          <w:p w:rsidR="005A1155" w:rsidRDefault="005A1155" w:rsidP="005A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C2" w:rsidRPr="00D34337" w:rsidRDefault="008A2AC2" w:rsidP="005A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звонок. Прощай школа!»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AC2" w:rsidRPr="008A2AC2" w:rsidRDefault="008A2AC2" w:rsidP="008A2A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2">
              <w:rPr>
                <w:rFonts w:ascii="Times New Roman" w:hAnsi="Times New Roman" w:cs="Times New Roman"/>
                <w:sz w:val="24"/>
                <w:szCs w:val="24"/>
              </w:rPr>
              <w:t>Койшбаева Г.А.,</w:t>
            </w:r>
          </w:p>
          <w:p w:rsidR="008A2AC2" w:rsidRPr="008A2AC2" w:rsidRDefault="008A2AC2" w:rsidP="008A2A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2">
              <w:rPr>
                <w:rFonts w:ascii="Times New Roman" w:hAnsi="Times New Roman" w:cs="Times New Roman"/>
                <w:sz w:val="24"/>
                <w:szCs w:val="24"/>
              </w:rPr>
              <w:t>Алешко В.Е.</w:t>
            </w:r>
          </w:p>
          <w:p w:rsidR="008A2AC2" w:rsidRPr="00D34337" w:rsidRDefault="008A2AC2" w:rsidP="008A2A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2">
              <w:rPr>
                <w:rFonts w:ascii="Times New Roman" w:hAnsi="Times New Roman" w:cs="Times New Roman"/>
                <w:sz w:val="24"/>
                <w:szCs w:val="24"/>
              </w:rPr>
              <w:t>Койшбаева Г.А.</w:t>
            </w:r>
          </w:p>
        </w:tc>
      </w:tr>
    </w:tbl>
    <w:p w:rsidR="00E12376" w:rsidRPr="00517F96" w:rsidRDefault="00E12376" w:rsidP="0051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821"/>
        <w:gridCol w:w="1910"/>
        <w:gridCol w:w="2190"/>
        <w:gridCol w:w="1656"/>
        <w:gridCol w:w="2468"/>
      </w:tblGrid>
      <w:tr w:rsidR="00E12376" w:rsidRPr="00517F96" w:rsidTr="00AD7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Результат на начало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9C6D0B" w:rsidRPr="00517F96" w:rsidTr="00AD79CC">
        <w:tc>
          <w:tcPr>
            <w:tcW w:w="850" w:type="dxa"/>
            <w:hideMark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561" w:type="dxa"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9 + 4 надомника</w:t>
            </w:r>
          </w:p>
        </w:tc>
        <w:tc>
          <w:tcPr>
            <w:tcW w:w="1992" w:type="dxa"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Положительная динамика на 0,7 б. выше</w:t>
            </w:r>
          </w:p>
          <w:p w:rsidR="009C6D0B" w:rsidRPr="00B439B4" w:rsidRDefault="009C6D0B" w:rsidP="00517F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Положительная динамика на 1 б. выше</w:t>
            </w:r>
          </w:p>
        </w:tc>
      </w:tr>
      <w:tr w:rsidR="005A1155" w:rsidRPr="00517F96" w:rsidTr="00AD7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val="kk-KZ" w:eastAsia="en-US"/>
              </w:rPr>
            </w:pPr>
            <w:r w:rsidRPr="00B439B4">
              <w:rPr>
                <w:lang w:val="kk-KZ" w:eastAsia="en-US"/>
              </w:rPr>
              <w:t>3А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 xml:space="preserve">11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88 баллов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53 баллов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88,5 баллов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56 баллов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89,3 баллов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61 баллов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На 1,3 б. выше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На 8 б. выше</w:t>
            </w:r>
          </w:p>
        </w:tc>
      </w:tr>
      <w:tr w:rsidR="005A1155" w:rsidRPr="00517F96" w:rsidTr="005A1155">
        <w:tc>
          <w:tcPr>
            <w:tcW w:w="850" w:type="dxa"/>
            <w:hideMark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D4036">
              <w:rPr>
                <w:lang w:eastAsia="en-US"/>
              </w:rPr>
              <w:t>12+2надомника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на 5,8 баллов выше</w:t>
            </w:r>
            <w:r w:rsidRPr="00BD4036">
              <w:t xml:space="preserve"> </w:t>
            </w:r>
            <w:r w:rsidRPr="00BD4036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5A1155" w:rsidRPr="00517F96" w:rsidTr="00AD7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rPr>
                <w:b/>
                <w:lang w:val="kk-KZ"/>
              </w:rPr>
            </w:pPr>
            <w:r w:rsidRPr="00B439B4">
              <w:rPr>
                <w:b/>
                <w:lang w:val="kk-KZ"/>
              </w:rPr>
              <w:t>3 «Ә»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5A1155" w:rsidP="005A1155">
            <w:pPr>
              <w:pStyle w:val="a8"/>
              <w:ind w:left="0"/>
              <w:rPr>
                <w:lang w:val="kk-KZ"/>
              </w:rPr>
            </w:pPr>
            <w:r w:rsidRPr="00BD4036">
              <w:rPr>
                <w:lang w:val="kk-KZ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5A1155" w:rsidP="005A1155">
            <w:pPr>
              <w:pStyle w:val="a8"/>
              <w:ind w:left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5A1155" w:rsidP="005A1155">
            <w:pPr>
              <w:pStyle w:val="a8"/>
              <w:ind w:left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5A1155" w:rsidP="005A1155">
            <w:pPr>
              <w:pStyle w:val="a8"/>
              <w:ind w:left="0"/>
              <w:rPr>
                <w:lang w:val="kk-KZ"/>
              </w:rPr>
            </w:pPr>
            <w:r w:rsidRPr="00BD4036">
              <w:rPr>
                <w:lang w:val="kk-KZ"/>
              </w:rPr>
              <w:t>109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D4036">
              <w:rPr>
                <w:lang w:eastAsia="en-US"/>
              </w:rPr>
              <w:t>положительная</w:t>
            </w:r>
          </w:p>
        </w:tc>
      </w:tr>
      <w:tr w:rsidR="005A1155" w:rsidRPr="00517F96" w:rsidTr="00AD79CC">
        <w:tc>
          <w:tcPr>
            <w:tcW w:w="850" w:type="dxa"/>
            <w:hideMark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5 А</w:t>
            </w:r>
          </w:p>
        </w:tc>
        <w:tc>
          <w:tcPr>
            <w:tcW w:w="1561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11</w:t>
            </w:r>
          </w:p>
        </w:tc>
        <w:tc>
          <w:tcPr>
            <w:tcW w:w="1992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51</w:t>
            </w:r>
          </w:p>
        </w:tc>
        <w:tc>
          <w:tcPr>
            <w:tcW w:w="2220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53,3</w:t>
            </w:r>
          </w:p>
        </w:tc>
        <w:tc>
          <w:tcPr>
            <w:tcW w:w="1720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60</w:t>
            </w:r>
          </w:p>
        </w:tc>
        <w:tc>
          <w:tcPr>
            <w:tcW w:w="2544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proofErr w:type="spellStart"/>
            <w:r w:rsidRPr="00B439B4">
              <w:t>Амандосов</w:t>
            </w:r>
            <w:proofErr w:type="spellEnd"/>
            <w:r w:rsidRPr="00B439B4">
              <w:t xml:space="preserve"> А.</w:t>
            </w:r>
          </w:p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Редько В</w:t>
            </w:r>
          </w:p>
        </w:tc>
      </w:tr>
      <w:tr w:rsidR="005A1155" w:rsidRPr="00517F96" w:rsidTr="00AD7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5A1155" w:rsidP="00B439B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9B4">
              <w:rPr>
                <w:rFonts w:ascii="Times New Roman" w:hAnsi="Times New Roman"/>
                <w:sz w:val="24"/>
                <w:szCs w:val="24"/>
              </w:rPr>
              <w:t>6</w:t>
            </w:r>
            <w:r w:rsidR="00B439B4" w:rsidRPr="00B439B4">
              <w:rPr>
                <w:rFonts w:ascii="Times New Roman" w:hAnsi="Times New Roman"/>
                <w:sz w:val="24"/>
                <w:szCs w:val="24"/>
              </w:rPr>
              <w:t>+1 надомник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B439B4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B439B4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5" w:rsidRPr="00B439B4" w:rsidRDefault="00B439B4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4" w:rsidRPr="00B439B4" w:rsidRDefault="00B439B4" w:rsidP="00B439B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 w:rsidR="005A1155" w:rsidRPr="00B439B4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155" w:rsidRPr="00B439B4" w:rsidRDefault="00B439B4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на 3,8б. улучшились результаты</w:t>
            </w:r>
          </w:p>
        </w:tc>
      </w:tr>
      <w:tr w:rsidR="005A1155" w:rsidRPr="00517F96" w:rsidTr="00AD79CC">
        <w:tc>
          <w:tcPr>
            <w:tcW w:w="850" w:type="dxa"/>
            <w:hideMark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561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20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109,1 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BD4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1720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109,1 </w:t>
            </w:r>
          </w:p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BD4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2544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5A1155" w:rsidRPr="00517F96" w:rsidTr="00AD79CC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7 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D4036">
              <w:rPr>
                <w:lang w:eastAsia="en-US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B42A26" w:rsidP="005A1155">
            <w:pPr>
              <w:pStyle w:val="a8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B42A26" w:rsidP="005A1155">
            <w:pPr>
              <w:pStyle w:val="a8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B42A26" w:rsidP="005A1155">
            <w:pPr>
              <w:pStyle w:val="a8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B42A26" w:rsidP="005A1155">
            <w:pPr>
              <w:pStyle w:val="a8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положительная</w:t>
            </w:r>
          </w:p>
        </w:tc>
      </w:tr>
      <w:tr w:rsidR="005A1155" w:rsidRPr="00517F96" w:rsidTr="00AD79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B439B4" w:rsidP="005A1155">
            <w:pPr>
              <w:pStyle w:val="a8"/>
              <w:ind w:left="0"/>
              <w:jc w:val="both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------------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439B4" w:rsidRDefault="005A1155" w:rsidP="005A1155">
            <w:pPr>
              <w:pStyle w:val="a8"/>
              <w:ind w:left="0"/>
              <w:jc w:val="both"/>
              <w:rPr>
                <w:lang w:eastAsia="en-US"/>
              </w:rPr>
            </w:pPr>
          </w:p>
        </w:tc>
      </w:tr>
      <w:tr w:rsidR="005A1155" w:rsidRPr="00517F96" w:rsidTr="00AD79CC">
        <w:tc>
          <w:tcPr>
            <w:tcW w:w="850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8 А</w:t>
            </w:r>
          </w:p>
        </w:tc>
        <w:tc>
          <w:tcPr>
            <w:tcW w:w="1561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12 +1 надомник</w:t>
            </w:r>
          </w:p>
        </w:tc>
        <w:tc>
          <w:tcPr>
            <w:tcW w:w="1992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41,5</w:t>
            </w:r>
          </w:p>
        </w:tc>
        <w:tc>
          <w:tcPr>
            <w:tcW w:w="2220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45,6</w:t>
            </w:r>
          </w:p>
        </w:tc>
        <w:tc>
          <w:tcPr>
            <w:tcW w:w="1720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52,5</w:t>
            </w:r>
          </w:p>
        </w:tc>
        <w:tc>
          <w:tcPr>
            <w:tcW w:w="2544" w:type="dxa"/>
          </w:tcPr>
          <w:p w:rsidR="005A1155" w:rsidRPr="00B439B4" w:rsidRDefault="005A1155" w:rsidP="005A1155">
            <w:pPr>
              <w:pStyle w:val="a8"/>
              <w:ind w:left="0"/>
              <w:jc w:val="both"/>
            </w:pPr>
            <w:r w:rsidRPr="00B439B4">
              <w:t>Гусев А.</w:t>
            </w:r>
          </w:p>
        </w:tc>
      </w:tr>
      <w:tr w:rsidR="005A1155" w:rsidRPr="00517F96" w:rsidTr="00B439B4">
        <w:tc>
          <w:tcPr>
            <w:tcW w:w="850" w:type="dxa"/>
            <w:hideMark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561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7     +1        надомник</w:t>
            </w:r>
          </w:p>
        </w:tc>
        <w:tc>
          <w:tcPr>
            <w:tcW w:w="1992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23,5 баллов</w:t>
            </w:r>
          </w:p>
        </w:tc>
        <w:tc>
          <w:tcPr>
            <w:tcW w:w="2220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25,5 баллов</w:t>
            </w:r>
          </w:p>
        </w:tc>
        <w:tc>
          <w:tcPr>
            <w:tcW w:w="1720" w:type="dxa"/>
          </w:tcPr>
          <w:p w:rsidR="005A1155" w:rsidRPr="00B439B4" w:rsidRDefault="005A1155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25,5 баллов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5" w:rsidRPr="00BD4036" w:rsidRDefault="00BD4036" w:rsidP="005A11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</w:tbl>
    <w:p w:rsidR="00E12376" w:rsidRPr="00517F96" w:rsidRDefault="00E12376" w:rsidP="0051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b/>
          <w:sz w:val="24"/>
          <w:szCs w:val="24"/>
        </w:rPr>
        <w:t>Общественная нагрузка воспитателей МО</w:t>
      </w:r>
    </w:p>
    <w:p w:rsidR="00E12376" w:rsidRPr="00517F96" w:rsidRDefault="00E12376" w:rsidP="0051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49"/>
        <w:gridCol w:w="8193"/>
      </w:tblGrid>
      <w:tr w:rsidR="00E12376" w:rsidRPr="00517F96" w:rsidTr="00AD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нагрузка</w:t>
            </w:r>
          </w:p>
        </w:tc>
      </w:tr>
      <w:tr w:rsidR="00E12376" w:rsidRPr="00517F96" w:rsidTr="00AD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В.Б.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воспитателей</w:t>
            </w:r>
          </w:p>
        </w:tc>
      </w:tr>
      <w:tr w:rsidR="00E12376" w:rsidRPr="00517F96" w:rsidTr="00AD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D34337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376"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Алешко В.Е.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 ответственный за «школу» ПДД</w:t>
            </w:r>
          </w:p>
        </w:tc>
      </w:tr>
      <w:tr w:rsidR="00E12376" w:rsidRPr="00517F96" w:rsidTr="00AD79CC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D34337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2376"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за ведение документации  «Школы молодого педагога»</w:t>
            </w:r>
          </w:p>
        </w:tc>
      </w:tr>
      <w:tr w:rsidR="0009647C" w:rsidRPr="00517F96" w:rsidTr="00AD79C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7C" w:rsidRPr="00517F96" w:rsidRDefault="00D34337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47C"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47C" w:rsidRPr="00517F96" w:rsidRDefault="0009647C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по работе с родительской общественностью</w:t>
            </w:r>
          </w:p>
        </w:tc>
      </w:tr>
      <w:tr w:rsidR="0009647C" w:rsidRPr="00517F96" w:rsidTr="00AD79C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7C" w:rsidRPr="00517F96" w:rsidRDefault="0009647C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лекторий  </w:t>
            </w:r>
          </w:p>
        </w:tc>
      </w:tr>
      <w:tr w:rsidR="0009647C" w:rsidRPr="00517F96" w:rsidTr="00AD79C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 м</w:t>
            </w:r>
            <w:r w:rsidR="00D343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олодых воспитателей</w:t>
            </w:r>
          </w:p>
        </w:tc>
      </w:tr>
      <w:tr w:rsidR="00595853" w:rsidRPr="00517F96" w:rsidTr="00AD79CC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595853" w:rsidRPr="00517F96" w:rsidRDefault="00D34337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853"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3" w:rsidRPr="00517F96" w:rsidRDefault="0059585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 А.Н.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3" w:rsidRPr="00517F96" w:rsidRDefault="00595853" w:rsidP="0051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секретарь Попечительского совета школы. Администратор электронного журнала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337" w:rsidRPr="00517F96" w:rsidTr="00AD79CC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D34337" w:rsidRPr="00517F96" w:rsidRDefault="00D34337" w:rsidP="00D3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7" w:rsidRPr="00C60B9F" w:rsidRDefault="00D34337" w:rsidP="00D3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Арипова А.Х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7" w:rsidRPr="00C60B9F" w:rsidRDefault="00D34337" w:rsidP="00D3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сектор  общешкольных мероприятий</w:t>
            </w:r>
          </w:p>
        </w:tc>
      </w:tr>
    </w:tbl>
    <w:p w:rsidR="00E12376" w:rsidRPr="00517F96" w:rsidRDefault="00E12376" w:rsidP="00517F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337" w:rsidRDefault="00D34337" w:rsidP="00517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37" w:rsidRDefault="00D34337" w:rsidP="00517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76" w:rsidRPr="00517F96" w:rsidRDefault="00E12376" w:rsidP="00517F9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Взаимодействие с социумом (социальное партнёрство) – общественные и образовательные организации, СМИ, государственные и частные структуры</w:t>
      </w:r>
    </w:p>
    <w:tbl>
      <w:tblPr>
        <w:tblW w:w="108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367"/>
        <w:gridCol w:w="3114"/>
        <w:gridCol w:w="2415"/>
      </w:tblGrid>
      <w:tr w:rsidR="00E12376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(при наличии)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6" w:rsidRPr="00517F96" w:rsidRDefault="00E12376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E460AF" w:rsidRPr="00517F96" w:rsidTr="00AD79CC">
        <w:trPr>
          <w:trHeight w:val="6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517F96" w:rsidRDefault="00E460AF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1.Магазин «ГРАНД»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517F96" w:rsidRDefault="00E460AF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помощь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517F96" w:rsidRDefault="00E460AF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Подарки на Новогодний праздник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517F96" w:rsidRDefault="00E460AF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Невенчанная Н.Л.</w:t>
            </w:r>
          </w:p>
        </w:tc>
      </w:tr>
      <w:tr w:rsidR="0009647C" w:rsidRPr="00517F96" w:rsidTr="00AD79CC">
        <w:trPr>
          <w:trHeight w:val="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2.ТД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помощь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Пластиковые трубы для ширмы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Невенчанная Н.Л.</w:t>
            </w:r>
          </w:p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7C" w:rsidRPr="00517F96" w:rsidTr="00AD79CC">
        <w:trPr>
          <w:trHeight w:val="5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3.Магазин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Амиго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помощь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Сладости к праздникам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Невенчанная Н.Л.</w:t>
            </w:r>
          </w:p>
        </w:tc>
      </w:tr>
      <w:tr w:rsidR="0009647C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ТД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Алем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» Сухой бассейн «Неон»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помощь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Посещение с родителями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</w:tc>
      </w:tr>
      <w:tr w:rsidR="0009647C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им.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Газизы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Жубановой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Неоднократное посещение детей школы искусств на экскурсии, мастер классы и выступления.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Куценко Е.К.</w:t>
            </w:r>
          </w:p>
        </w:tc>
      </w:tr>
      <w:tr w:rsidR="0009647C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Пожарная часть № 22 г. Темиртау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Фоторепортаж, информация на сайте школы, в социальных сетях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О.В.    </w:t>
            </w:r>
          </w:p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В сопровождении родителей</w:t>
            </w:r>
          </w:p>
        </w:tc>
      </w:tr>
      <w:tr w:rsidR="0009647C" w:rsidRPr="00517F96" w:rsidTr="00AD79CC">
        <w:trPr>
          <w:trHeight w:val="7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 ЛПЦ - 1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Фоторепортаж, информация на сайте школы, в социальных сетях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О.В.    В сопровождении родителей </w:t>
            </w:r>
          </w:p>
        </w:tc>
      </w:tr>
      <w:tr w:rsidR="0009647C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 НРС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Фоторепортаж, информация на сайте школы, в социальных сетях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О.В.    В сопровождении родителей </w:t>
            </w:r>
          </w:p>
        </w:tc>
      </w:tr>
      <w:tr w:rsidR="0009647C" w:rsidRPr="00517F96" w:rsidTr="00AD79CC">
        <w:trPr>
          <w:trHeight w:val="8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ТО «Оператор РОП»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на 150 000 тг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Кузьмина О.В.    Республиканский уровень, в сопровождении родителей</w:t>
            </w:r>
          </w:p>
        </w:tc>
      </w:tr>
      <w:tr w:rsidR="0009647C" w:rsidRPr="00517F96" w:rsidTr="00AD79CC">
        <w:trPr>
          <w:trHeight w:val="12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общественно значимых инициатив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2-х дневная экскурсия в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- Султан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Республиканском сайте проекта  «Моя 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 жизни», Статья в областной газете, Фоторепортаж, информация на сайте школы, в социальных сетях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Кузьмина О.В.    Республиканский уровень, в сопровождении родителей</w:t>
            </w:r>
          </w:p>
        </w:tc>
      </w:tr>
      <w:tr w:rsidR="0009647C" w:rsidRPr="00517F96" w:rsidTr="00AD79CC">
        <w:trPr>
          <w:trHeight w:val="9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города Темиртау ГККП «Детский сад №15 «Айгөлек»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2 выездных мероприятия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Фоторепортаж, информация на сайте школы, в социальных сетях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О.В.    </w:t>
            </w:r>
          </w:p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</w:t>
            </w:r>
          </w:p>
          <w:p w:rsidR="0009647C" w:rsidRPr="00517F96" w:rsidRDefault="0009647C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Проведение тренинга.</w:t>
            </w:r>
          </w:p>
        </w:tc>
      </w:tr>
      <w:tr w:rsidR="00A14531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31" w:rsidRPr="00517F96" w:rsidRDefault="00A14531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Нұрсәт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31" w:rsidRPr="00517F96" w:rsidRDefault="00A14531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Благотворительная помощь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31" w:rsidRPr="00517F96" w:rsidRDefault="00A14531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Подарки на Новогодний праздник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31" w:rsidRPr="00517F96" w:rsidRDefault="00A14531" w:rsidP="0051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К.К.</w:t>
            </w:r>
          </w:p>
        </w:tc>
      </w:tr>
      <w:tr w:rsidR="009C6D0B" w:rsidRPr="00517F96" w:rsidTr="00AD79C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B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УВД г.Темиртау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7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</w:t>
            </w:r>
            <w:r w:rsidR="005A1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дничеств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B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узнали много нового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B" w:rsidRPr="00517F96" w:rsidRDefault="009C6D0B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Алешко В.Е.</w:t>
            </w:r>
          </w:p>
        </w:tc>
      </w:tr>
      <w:tr w:rsidR="009C6D0B" w:rsidRPr="00517F96" w:rsidTr="00AD79CC">
        <w:trPr>
          <w:trHeight w:val="21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B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B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Сотрудничество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B" w:rsidRPr="00517F96" w:rsidRDefault="009C6D0B" w:rsidP="00517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Неоднократное посещение детей с развлекательными и познавательными программами, приглашение в кинотеатр «Комсомолец», проведенеие мастер-класса для детей «Изготовление игрушек из фетра»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B" w:rsidRPr="00517F96" w:rsidRDefault="009C6D0B" w:rsidP="0051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Алешко В.Е.</w:t>
            </w:r>
          </w:p>
        </w:tc>
      </w:tr>
    </w:tbl>
    <w:p w:rsidR="00E12376" w:rsidRPr="00517F96" w:rsidRDefault="00E12376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376" w:rsidRDefault="00E12376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рекомендации:</w:t>
      </w:r>
    </w:p>
    <w:p w:rsidR="00517F96" w:rsidRPr="00517F96" w:rsidRDefault="00517F96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7F96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целом деятельность методического объединения </w:t>
      </w:r>
      <w:r w:rsidR="008F3468" w:rsidRPr="00517F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F3468">
        <w:rPr>
          <w:rFonts w:ascii="Times New Roman" w:eastAsia="Times New Roman" w:hAnsi="Times New Roman" w:cs="Times New Roman"/>
          <w:sz w:val="24"/>
          <w:szCs w:val="24"/>
        </w:rPr>
        <w:t>2019-2020 учебный</w:t>
      </w:r>
      <w:r w:rsidRPr="00517F96">
        <w:rPr>
          <w:rFonts w:ascii="Times New Roman" w:eastAsia="Times New Roman" w:hAnsi="Times New Roman" w:cs="Times New Roman"/>
          <w:sz w:val="24"/>
          <w:szCs w:val="24"/>
        </w:rPr>
        <w:t xml:space="preserve"> год можно считать удовлетворительной.</w:t>
      </w:r>
    </w:p>
    <w:p w:rsidR="00517F96" w:rsidRPr="00517F96" w:rsidRDefault="00517F96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7F96">
        <w:rPr>
          <w:rFonts w:ascii="Times New Roman" w:eastAsia="Times New Roman" w:hAnsi="Times New Roman" w:cs="Times New Roman"/>
          <w:sz w:val="24"/>
          <w:szCs w:val="24"/>
        </w:rPr>
        <w:tab/>
        <w:t>Повышается профессиональный уровень воспитателей, в том числе и молодых специалистов. Все запланированные мероприятия были проведены согласно плану и прошли на достаточном уровне организации.  Многие из мероприятий отличались тщательной подготовкой, творческим подходом к реализации, оригинальными сценариями и вызвали интерес не только у воспитанников, но и у родителей.</w:t>
      </w:r>
    </w:p>
    <w:p w:rsidR="00517F96" w:rsidRPr="00517F96" w:rsidRDefault="00517F96" w:rsidP="0051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9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17F96">
        <w:rPr>
          <w:rFonts w:ascii="Times New Roman" w:eastAsia="Times New Roman" w:hAnsi="Times New Roman" w:cs="Times New Roman"/>
          <w:sz w:val="24"/>
          <w:szCs w:val="24"/>
        </w:rPr>
        <w:tab/>
        <w:t>Рекомендовать воспитателям расширить методическую деятельность через публикации в СМИ, создание проектов, методической продукции на уровне УМЦ, участие в мероприятиях областного, республиканского уровня (конференции, конкурсы, фестивали и др.)</w:t>
      </w:r>
    </w:p>
    <w:p w:rsidR="0081668D" w:rsidRPr="00517F96" w:rsidRDefault="0081668D" w:rsidP="0051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68D" w:rsidRPr="00517F96" w:rsidSect="008A2AC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4A6"/>
    <w:multiLevelType w:val="hybridMultilevel"/>
    <w:tmpl w:val="0B1EC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763"/>
    <w:multiLevelType w:val="hybridMultilevel"/>
    <w:tmpl w:val="D196F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F2044"/>
    <w:multiLevelType w:val="hybridMultilevel"/>
    <w:tmpl w:val="1C0C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63C"/>
    <w:multiLevelType w:val="hybridMultilevel"/>
    <w:tmpl w:val="E3DCF4B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15257C5"/>
    <w:multiLevelType w:val="hybridMultilevel"/>
    <w:tmpl w:val="55F05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2A23"/>
    <w:multiLevelType w:val="hybridMultilevel"/>
    <w:tmpl w:val="09EAA1D6"/>
    <w:lvl w:ilvl="0" w:tplc="2E5276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030A"/>
    <w:multiLevelType w:val="hybridMultilevel"/>
    <w:tmpl w:val="03FE9DDE"/>
    <w:lvl w:ilvl="0" w:tplc="9E6656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790225"/>
    <w:multiLevelType w:val="hybridMultilevel"/>
    <w:tmpl w:val="CA5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284C"/>
    <w:multiLevelType w:val="hybridMultilevel"/>
    <w:tmpl w:val="4074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011"/>
    <w:rsid w:val="00015661"/>
    <w:rsid w:val="00015D94"/>
    <w:rsid w:val="0009647C"/>
    <w:rsid w:val="000C0663"/>
    <w:rsid w:val="001064CF"/>
    <w:rsid w:val="00106556"/>
    <w:rsid w:val="0017287A"/>
    <w:rsid w:val="00191234"/>
    <w:rsid w:val="001B18D7"/>
    <w:rsid w:val="001E298B"/>
    <w:rsid w:val="00213251"/>
    <w:rsid w:val="002E469E"/>
    <w:rsid w:val="0030454E"/>
    <w:rsid w:val="0030609C"/>
    <w:rsid w:val="0033669E"/>
    <w:rsid w:val="003416B2"/>
    <w:rsid w:val="00351A0A"/>
    <w:rsid w:val="0038648A"/>
    <w:rsid w:val="00416429"/>
    <w:rsid w:val="00466794"/>
    <w:rsid w:val="004734F0"/>
    <w:rsid w:val="004D103E"/>
    <w:rsid w:val="00517F96"/>
    <w:rsid w:val="00522D8E"/>
    <w:rsid w:val="00595853"/>
    <w:rsid w:val="005A086C"/>
    <w:rsid w:val="005A1155"/>
    <w:rsid w:val="00617EF3"/>
    <w:rsid w:val="00680A84"/>
    <w:rsid w:val="006A6653"/>
    <w:rsid w:val="006D56D9"/>
    <w:rsid w:val="00715FE9"/>
    <w:rsid w:val="00721543"/>
    <w:rsid w:val="0075130D"/>
    <w:rsid w:val="0081668D"/>
    <w:rsid w:val="008A2AC2"/>
    <w:rsid w:val="008C74AC"/>
    <w:rsid w:val="008E71CC"/>
    <w:rsid w:val="008F3468"/>
    <w:rsid w:val="00963FC4"/>
    <w:rsid w:val="009B0336"/>
    <w:rsid w:val="009C683E"/>
    <w:rsid w:val="009C6D0B"/>
    <w:rsid w:val="00A14531"/>
    <w:rsid w:val="00A27AC7"/>
    <w:rsid w:val="00A47DEB"/>
    <w:rsid w:val="00A71D61"/>
    <w:rsid w:val="00A74810"/>
    <w:rsid w:val="00A82104"/>
    <w:rsid w:val="00AD79CC"/>
    <w:rsid w:val="00B42A26"/>
    <w:rsid w:val="00B439B4"/>
    <w:rsid w:val="00B61AD4"/>
    <w:rsid w:val="00B940EC"/>
    <w:rsid w:val="00BD4036"/>
    <w:rsid w:val="00BE2C86"/>
    <w:rsid w:val="00C167B3"/>
    <w:rsid w:val="00C3288F"/>
    <w:rsid w:val="00C336D5"/>
    <w:rsid w:val="00C740F2"/>
    <w:rsid w:val="00CE2F55"/>
    <w:rsid w:val="00D05011"/>
    <w:rsid w:val="00D17818"/>
    <w:rsid w:val="00D34337"/>
    <w:rsid w:val="00D72050"/>
    <w:rsid w:val="00D74101"/>
    <w:rsid w:val="00D87C8D"/>
    <w:rsid w:val="00DA4A07"/>
    <w:rsid w:val="00DB7CD8"/>
    <w:rsid w:val="00E12376"/>
    <w:rsid w:val="00E24ECB"/>
    <w:rsid w:val="00E44B9E"/>
    <w:rsid w:val="00E460AF"/>
    <w:rsid w:val="00E63A50"/>
    <w:rsid w:val="00EB6363"/>
    <w:rsid w:val="00EF042B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C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DB7CD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E12376"/>
    <w:pPr>
      <w:keepNext/>
      <w:suppressAutoHyphens/>
      <w:spacing w:before="240" w:after="120" w:line="252" w:lineRule="auto"/>
      <w:outlineLvl w:val="1"/>
    </w:pPr>
    <w:rPr>
      <w:rFonts w:ascii="Arial" w:eastAsia="Microsoft YaHei" w:hAnsi="Arial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2376"/>
    <w:rPr>
      <w:rFonts w:ascii="Arial" w:eastAsia="Microsoft YaHei" w:hAnsi="Arial" w:cs="Mangal"/>
      <w:color w:val="00000A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12376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E1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E1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1237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123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23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12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1237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E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E123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E12376"/>
    <w:rPr>
      <w:b/>
      <w:bCs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BE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20</cp:revision>
  <cp:lastPrinted>2021-03-04T15:14:00Z</cp:lastPrinted>
  <dcterms:created xsi:type="dcterms:W3CDTF">2020-05-13T08:06:00Z</dcterms:created>
  <dcterms:modified xsi:type="dcterms:W3CDTF">2021-03-09T09:25:00Z</dcterms:modified>
</cp:coreProperties>
</file>